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75CE" w14:textId="77777777" w:rsidR="00883383" w:rsidRPr="00883383" w:rsidRDefault="00883383" w:rsidP="00883383">
      <w:r>
        <w:rPr>
          <w:noProof/>
        </w:rPr>
        <mc:AlternateContent>
          <mc:Choice Requires="wps">
            <w:drawing>
              <wp:anchor distT="0" distB="0" distL="114300" distR="114300" simplePos="0" relativeHeight="251658752" behindDoc="0" locked="0" layoutInCell="1" allowOverlap="1" wp14:anchorId="3832FBEF" wp14:editId="16F7D745">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35C88051" w14:textId="77777777" w:rsidR="00883383" w:rsidRPr="003B29A4" w:rsidRDefault="00883383" w:rsidP="00883383">
                            <w:pPr>
                              <w:jc w:val="center"/>
                            </w:pPr>
                            <w:bookmarkStart w:id="0" w:name="_Hlk175420"/>
                            <w:r w:rsidRPr="003B29A4">
                              <w:t>Kingsnorth Recreation Centre, Field View</w:t>
                            </w:r>
                          </w:p>
                          <w:p w14:paraId="67EF7997" w14:textId="77777777" w:rsidR="00883383" w:rsidRPr="003B29A4" w:rsidRDefault="00883383" w:rsidP="00883383">
                            <w:pPr>
                              <w:jc w:val="center"/>
                            </w:pPr>
                            <w:r w:rsidRPr="003B29A4">
                              <w:t>Kingsnorth, Ashford, Kent TN23 3NZ</w:t>
                            </w:r>
                          </w:p>
                          <w:p w14:paraId="691891B6" w14:textId="77777777" w:rsidR="00883383" w:rsidRPr="003B29A4" w:rsidRDefault="00883383" w:rsidP="00883383">
                            <w:pPr>
                              <w:jc w:val="center"/>
                            </w:pPr>
                          </w:p>
                          <w:p w14:paraId="6E9AD69F" w14:textId="77777777" w:rsidR="00883383" w:rsidRPr="003B29A4" w:rsidRDefault="00883383" w:rsidP="00883383">
                            <w:pPr>
                              <w:jc w:val="center"/>
                            </w:pPr>
                            <w:r w:rsidRPr="003B29A4">
                              <w:t>Telephone: 01233 503843</w:t>
                            </w:r>
                          </w:p>
                          <w:p w14:paraId="452873FE" w14:textId="77777777" w:rsidR="00883383" w:rsidRPr="003B29A4" w:rsidRDefault="00883383" w:rsidP="00883383">
                            <w:pPr>
                              <w:jc w:val="center"/>
                            </w:pPr>
                            <w:r w:rsidRPr="003B29A4">
                              <w:t>E-mail: littleacorns1@btconnect.com</w:t>
                            </w:r>
                          </w:p>
                          <w:p w14:paraId="3BF6B635" w14:textId="77777777" w:rsidR="00883383" w:rsidRPr="003B29A4" w:rsidRDefault="00883383" w:rsidP="00883383">
                            <w:pPr>
                              <w:jc w:val="center"/>
                            </w:pPr>
                            <w:r w:rsidRPr="003B29A4">
                              <w:t>Web Site: www.littleacornsashford.com</w:t>
                            </w:r>
                          </w:p>
                          <w:p w14:paraId="02B8EE6B" w14:textId="77777777" w:rsidR="00883383" w:rsidRPr="003B29A4" w:rsidRDefault="00883383" w:rsidP="00883383">
                            <w:pPr>
                              <w:jc w:val="center"/>
                            </w:pPr>
                          </w:p>
                          <w:p w14:paraId="0B9F2636" w14:textId="77777777" w:rsidR="00883383" w:rsidRPr="003B29A4" w:rsidRDefault="00883383" w:rsidP="00883383">
                            <w:pPr>
                              <w:jc w:val="center"/>
                            </w:pPr>
                            <w:r w:rsidRPr="003B29A4">
                              <w:rPr>
                                <w:b/>
                              </w:rPr>
                              <w:t>Manager: Mrs Karen Oliver</w:t>
                            </w:r>
                          </w:p>
                          <w:bookmarkEnd w:id="0"/>
                          <w:p w14:paraId="7389A6F4" w14:textId="77777777" w:rsidR="00883383" w:rsidRDefault="00883383" w:rsidP="00883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2FBEF"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" fillcolor="white [3201]" strokeweight=".5pt">
                <v:textbox>
                  <w:txbxContent>
                    <w:p w14:paraId="35C88051" w14:textId="77777777" w:rsidR="00883383" w:rsidRPr="003B29A4" w:rsidRDefault="00883383" w:rsidP="00883383">
                      <w:pPr>
                        <w:jc w:val="center"/>
                      </w:pPr>
                      <w:bookmarkStart w:id="1" w:name="_Hlk175420"/>
                      <w:r w:rsidRPr="003B29A4">
                        <w:t>Kingsnorth Recreation Centre, Field View</w:t>
                      </w:r>
                    </w:p>
                    <w:p w14:paraId="67EF7997" w14:textId="77777777" w:rsidR="00883383" w:rsidRPr="003B29A4" w:rsidRDefault="00883383" w:rsidP="00883383">
                      <w:pPr>
                        <w:jc w:val="center"/>
                      </w:pPr>
                      <w:r w:rsidRPr="003B29A4">
                        <w:t>Kingsnorth, Ashford, Kent TN23 3NZ</w:t>
                      </w:r>
                    </w:p>
                    <w:p w14:paraId="691891B6" w14:textId="77777777" w:rsidR="00883383" w:rsidRPr="003B29A4" w:rsidRDefault="00883383" w:rsidP="00883383">
                      <w:pPr>
                        <w:jc w:val="center"/>
                      </w:pPr>
                    </w:p>
                    <w:p w14:paraId="6E9AD69F" w14:textId="77777777" w:rsidR="00883383" w:rsidRPr="003B29A4" w:rsidRDefault="00883383" w:rsidP="00883383">
                      <w:pPr>
                        <w:jc w:val="center"/>
                      </w:pPr>
                      <w:r w:rsidRPr="003B29A4">
                        <w:t>Telephone: 01233 503843</w:t>
                      </w:r>
                    </w:p>
                    <w:p w14:paraId="452873FE" w14:textId="77777777" w:rsidR="00883383" w:rsidRPr="003B29A4" w:rsidRDefault="00883383" w:rsidP="00883383">
                      <w:pPr>
                        <w:jc w:val="center"/>
                      </w:pPr>
                      <w:r w:rsidRPr="003B29A4">
                        <w:t>E-mail: littleacorns1@btconnect.com</w:t>
                      </w:r>
                    </w:p>
                    <w:p w14:paraId="3BF6B635" w14:textId="77777777" w:rsidR="00883383" w:rsidRPr="003B29A4" w:rsidRDefault="00883383" w:rsidP="00883383">
                      <w:pPr>
                        <w:jc w:val="center"/>
                      </w:pPr>
                      <w:r w:rsidRPr="003B29A4">
                        <w:t>Web Site: www.littleacornsashford.com</w:t>
                      </w:r>
                    </w:p>
                    <w:p w14:paraId="02B8EE6B" w14:textId="77777777" w:rsidR="00883383" w:rsidRPr="003B29A4" w:rsidRDefault="00883383" w:rsidP="00883383">
                      <w:pPr>
                        <w:jc w:val="center"/>
                      </w:pPr>
                    </w:p>
                    <w:p w14:paraId="0B9F2636" w14:textId="77777777" w:rsidR="00883383" w:rsidRPr="003B29A4" w:rsidRDefault="00883383" w:rsidP="00883383">
                      <w:pPr>
                        <w:jc w:val="center"/>
                      </w:pPr>
                      <w:r w:rsidRPr="003B29A4">
                        <w:rPr>
                          <w:b/>
                        </w:rPr>
                        <w:t>Manager: Mrs Karen Oliver</w:t>
                      </w:r>
                    </w:p>
                    <w:bookmarkEnd w:id="1"/>
                    <w:p w14:paraId="7389A6F4" w14:textId="77777777" w:rsidR="00883383" w:rsidRDefault="00883383" w:rsidP="00883383"/>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D0A2492" wp14:editId="4929B8D9">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8211AEE" w14:textId="77777777" w:rsidR="00883383" w:rsidRDefault="00883383" w:rsidP="00883383">
                            <w:pPr>
                              <w:jc w:val="both"/>
                            </w:pPr>
                            <w:r w:rsidRPr="00FB6E76">
                              <w:rPr>
                                <w:noProof/>
                                <w:sz w:val="28"/>
                                <w:szCs w:val="28"/>
                                <w:lang w:eastAsia="en-GB"/>
                              </w:rPr>
                              <w:drawing>
                                <wp:inline distT="0" distB="0" distL="0" distR="0" wp14:anchorId="2710C3D7" wp14:editId="4935D3B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912C991" w14:textId="77777777" w:rsidR="00883383" w:rsidRPr="003B29A4" w:rsidRDefault="00883383" w:rsidP="00883383">
                            <w:r w:rsidRPr="003B29A4">
                              <w:t xml:space="preserve">                                   P.L.A. Membership No. </w:t>
                            </w:r>
                            <w:r>
                              <w:t>202255</w:t>
                            </w:r>
                          </w:p>
                          <w:p w14:paraId="60CBBDD8" w14:textId="77777777" w:rsidR="00883383" w:rsidRPr="003B29A4" w:rsidRDefault="00883383" w:rsidP="00883383">
                            <w:r w:rsidRPr="003B29A4">
                              <w:t xml:space="preserve">                                  Registered Charity No. 1056926</w:t>
                            </w:r>
                          </w:p>
                          <w:p w14:paraId="033EF40B" w14:textId="77777777" w:rsidR="00883383" w:rsidRDefault="00883383" w:rsidP="0088338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2492"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">
                <v:textbox>
                  <w:txbxContent>
                    <w:p w14:paraId="08211AEE" w14:textId="77777777" w:rsidR="00883383" w:rsidRDefault="00883383" w:rsidP="00883383">
                      <w:pPr>
                        <w:jc w:val="both"/>
                      </w:pPr>
                      <w:r w:rsidRPr="00FB6E76">
                        <w:rPr>
                          <w:noProof/>
                          <w:sz w:val="28"/>
                          <w:szCs w:val="28"/>
                          <w:lang w:eastAsia="en-GB"/>
                        </w:rPr>
                        <w:drawing>
                          <wp:inline distT="0" distB="0" distL="0" distR="0" wp14:anchorId="2710C3D7" wp14:editId="4935D3B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912C991" w14:textId="77777777" w:rsidR="00883383" w:rsidRPr="003B29A4" w:rsidRDefault="00883383" w:rsidP="00883383">
                      <w:r w:rsidRPr="003B29A4">
                        <w:t xml:space="preserve">                                   P.L.A. Membership No. </w:t>
                      </w:r>
                      <w:r>
                        <w:t>202255</w:t>
                      </w:r>
                    </w:p>
                    <w:p w14:paraId="60CBBDD8" w14:textId="77777777" w:rsidR="00883383" w:rsidRPr="003B29A4" w:rsidRDefault="00883383" w:rsidP="00883383">
                      <w:r w:rsidRPr="003B29A4">
                        <w:t xml:space="preserve">                                  Registered Charity No. 1056926</w:t>
                      </w:r>
                    </w:p>
                    <w:p w14:paraId="033EF40B" w14:textId="77777777" w:rsidR="00883383" w:rsidRDefault="00883383" w:rsidP="00883383">
                      <w:pPr>
                        <w:jc w:val="both"/>
                      </w:pPr>
                    </w:p>
                  </w:txbxContent>
                </v:textbox>
                <w10:wrap type="square" anchorx="margin" anchory="margin"/>
              </v:shape>
            </w:pict>
          </mc:Fallback>
        </mc:AlternateContent>
      </w:r>
    </w:p>
    <w:p w14:paraId="3F05643C" w14:textId="77777777" w:rsidR="00167ACD" w:rsidRPr="00C33AF2" w:rsidRDefault="00167ACD" w:rsidP="00167ACD">
      <w:pPr>
        <w:widowControl/>
        <w:overflowPunct/>
        <w:spacing w:line="360" w:lineRule="auto"/>
        <w:textAlignment w:val="auto"/>
        <w:rPr>
          <w:rFonts w:ascii="Arial" w:eastAsia="Calibri" w:hAnsi="Arial" w:cs="Arial"/>
          <w:b/>
          <w:bCs/>
          <w:color w:val="231F20"/>
          <w:kern w:val="0"/>
          <w:sz w:val="28"/>
          <w:szCs w:val="28"/>
          <w:lang w:val="en-GB"/>
        </w:rPr>
      </w:pPr>
      <w:r w:rsidRPr="00C33AF2">
        <w:rPr>
          <w:rFonts w:ascii="Arial" w:eastAsia="Calibri" w:hAnsi="Arial" w:cs="Arial"/>
          <w:b/>
          <w:bCs/>
          <w:color w:val="231F20"/>
          <w:kern w:val="0"/>
          <w:sz w:val="28"/>
          <w:szCs w:val="28"/>
          <w:lang w:val="en-GB"/>
        </w:rPr>
        <w:t xml:space="preserve">Looked after </w:t>
      </w:r>
      <w:proofErr w:type="gramStart"/>
      <w:r w:rsidRPr="00C33AF2">
        <w:rPr>
          <w:rFonts w:ascii="Arial" w:eastAsia="Calibri" w:hAnsi="Arial" w:cs="Arial"/>
          <w:b/>
          <w:bCs/>
          <w:color w:val="231F20"/>
          <w:kern w:val="0"/>
          <w:sz w:val="28"/>
          <w:szCs w:val="28"/>
          <w:lang w:val="en-GB"/>
        </w:rPr>
        <w:t>children</w:t>
      </w:r>
      <w:proofErr w:type="gramEnd"/>
    </w:p>
    <w:p w14:paraId="4CE32A23" w14:textId="77777777" w:rsidR="00167ACD" w:rsidRPr="00C33AF2" w:rsidRDefault="00167ACD" w:rsidP="00167ACD">
      <w:pPr>
        <w:widowControl/>
        <w:overflowPunct/>
        <w:spacing w:line="360" w:lineRule="auto"/>
        <w:textAlignment w:val="auto"/>
        <w:rPr>
          <w:rFonts w:ascii="Arial" w:eastAsia="Calibri" w:hAnsi="Arial" w:cs="Arial"/>
          <w:b/>
          <w:bCs/>
          <w:color w:val="231F20"/>
          <w:kern w:val="0"/>
          <w:lang w:val="en-GB"/>
        </w:rPr>
      </w:pPr>
    </w:p>
    <w:p w14:paraId="41D46079"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
          <w:bCs/>
          <w:color w:val="231F20"/>
          <w:kern w:val="0"/>
          <w:sz w:val="22"/>
          <w:szCs w:val="22"/>
          <w:lang w:val="en-GB"/>
        </w:rPr>
      </w:pPr>
      <w:r w:rsidRPr="00C33AF2">
        <w:rPr>
          <w:rFonts w:ascii="Arial" w:eastAsia="Calibri" w:hAnsi="Arial" w:cs="Arial"/>
          <w:b/>
          <w:bCs/>
          <w:color w:val="231F20"/>
          <w:kern w:val="0"/>
          <w:sz w:val="22"/>
          <w:szCs w:val="22"/>
          <w:lang w:val="en-GB"/>
        </w:rPr>
        <w:t>Policy statement</w:t>
      </w:r>
    </w:p>
    <w:p w14:paraId="0B85E10B"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
          <w:bCs/>
          <w:color w:val="231F20"/>
          <w:kern w:val="0"/>
          <w:sz w:val="22"/>
          <w:szCs w:val="22"/>
          <w:lang w:val="en-GB"/>
        </w:rPr>
      </w:pPr>
    </w:p>
    <w:p w14:paraId="2A1729BB"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55A8B064"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p>
    <w:p w14:paraId="4383D4C7"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 xml:space="preserve">Children become ‘looked after’ if they have either been taken into care by the local </w:t>
      </w:r>
      <w:proofErr w:type="gramStart"/>
      <w:r w:rsidRPr="00C33AF2">
        <w:rPr>
          <w:rFonts w:ascii="Arial" w:eastAsia="Calibri" w:hAnsi="Arial" w:cs="Arial"/>
          <w:bCs/>
          <w:color w:val="231F20"/>
          <w:kern w:val="0"/>
          <w:sz w:val="22"/>
          <w:szCs w:val="22"/>
          <w:lang w:val="en-GB"/>
        </w:rPr>
        <w:t>authority, or</w:t>
      </w:r>
      <w:proofErr w:type="gramEnd"/>
      <w:r w:rsidRPr="00C33AF2">
        <w:rPr>
          <w:rFonts w:ascii="Arial" w:eastAsia="Calibri" w:hAnsi="Arial" w:cs="Arial"/>
          <w:bCs/>
          <w:color w:val="231F20"/>
          <w:kern w:val="0"/>
          <w:sz w:val="22"/>
          <w:szCs w:val="22"/>
          <w:lang w:val="en-GB"/>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3386B813"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p>
    <w:p w14:paraId="52508C50" w14:textId="77777777" w:rsidR="00167ACD"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We recognise that children who are being looked after</w:t>
      </w:r>
      <w:r>
        <w:rPr>
          <w:rFonts w:ascii="Arial" w:eastAsia="Calibri" w:hAnsi="Arial" w:cs="Arial"/>
          <w:bCs/>
          <w:color w:val="231F20"/>
          <w:kern w:val="0"/>
          <w:sz w:val="22"/>
          <w:szCs w:val="22"/>
          <w:lang w:val="en-GB"/>
        </w:rPr>
        <w:t xml:space="preserve"> may</w:t>
      </w:r>
      <w:r w:rsidRPr="00C33AF2">
        <w:rPr>
          <w:rFonts w:ascii="Arial" w:eastAsia="Calibri" w:hAnsi="Arial" w:cs="Arial"/>
          <w:bCs/>
          <w:color w:val="231F20"/>
          <w:kern w:val="0"/>
          <w:sz w:val="22"/>
          <w:szCs w:val="22"/>
          <w:lang w:val="en-GB"/>
        </w:rPr>
        <w:t xml:space="preserve"> have experienced traumatic situations; physical, </w:t>
      </w:r>
      <w:proofErr w:type="gramStart"/>
      <w:r w:rsidRPr="00C33AF2">
        <w:rPr>
          <w:rFonts w:ascii="Arial" w:eastAsia="Calibri" w:hAnsi="Arial" w:cs="Arial"/>
          <w:bCs/>
          <w:color w:val="231F20"/>
          <w:kern w:val="0"/>
          <w:sz w:val="22"/>
          <w:szCs w:val="22"/>
          <w:lang w:val="en-GB"/>
        </w:rPr>
        <w:t>emotional</w:t>
      </w:r>
      <w:proofErr w:type="gramEnd"/>
      <w:r w:rsidRPr="00C33AF2">
        <w:rPr>
          <w:rFonts w:ascii="Arial" w:eastAsia="Calibri" w:hAnsi="Arial" w:cs="Arial"/>
          <w:bCs/>
          <w:color w:val="231F20"/>
          <w:kern w:val="0"/>
          <w:sz w:val="22"/>
          <w:szCs w:val="22"/>
          <w:lang w:val="en-GB"/>
        </w:rPr>
        <w:t xml:space="preserve"> or sexual abuse or neglect. However, we also recognise that not all looked after children have experienced abuse and that there are a range of reasons for children to be taken </w:t>
      </w:r>
      <w:proofErr w:type="gramStart"/>
      <w:r w:rsidRPr="00C33AF2">
        <w:rPr>
          <w:rFonts w:ascii="Arial" w:eastAsia="Calibri" w:hAnsi="Arial" w:cs="Arial"/>
          <w:bCs/>
          <w:color w:val="231F20"/>
          <w:kern w:val="0"/>
          <w:sz w:val="22"/>
          <w:szCs w:val="22"/>
          <w:lang w:val="en-GB"/>
        </w:rPr>
        <w:t>in to</w:t>
      </w:r>
      <w:proofErr w:type="gramEnd"/>
      <w:r w:rsidRPr="00C33AF2">
        <w:rPr>
          <w:rFonts w:ascii="Arial" w:eastAsia="Calibri" w:hAnsi="Arial" w:cs="Arial"/>
          <w:bCs/>
          <w:color w:val="231F20"/>
          <w:kern w:val="0"/>
          <w:sz w:val="22"/>
          <w:szCs w:val="22"/>
          <w:lang w:val="en-GB"/>
        </w:rPr>
        <w:t xml:space="preserve"> the care of the local authority. Whatever the reason, a child’s separation from their home and family signifies a disruption in their lives that has an impact on their emotional well-being. </w:t>
      </w:r>
    </w:p>
    <w:p w14:paraId="7723C9FA"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p>
    <w:p w14:paraId="330871C2"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 xml:space="preserve">We place emphasis on promoting children’s right to be strong, </w:t>
      </w:r>
      <w:proofErr w:type="gramStart"/>
      <w:r w:rsidRPr="00C33AF2">
        <w:rPr>
          <w:rFonts w:ascii="Arial" w:eastAsia="Calibri" w:hAnsi="Arial" w:cs="Arial"/>
          <w:bCs/>
          <w:color w:val="231F20"/>
          <w:kern w:val="0"/>
          <w:sz w:val="22"/>
          <w:szCs w:val="22"/>
          <w:lang w:val="en-GB"/>
        </w:rPr>
        <w:t>resilient</w:t>
      </w:r>
      <w:proofErr w:type="gramEnd"/>
      <w:r w:rsidRPr="00C33AF2">
        <w:rPr>
          <w:rFonts w:ascii="Arial" w:eastAsia="Calibri" w:hAnsi="Arial" w:cs="Arial"/>
          <w:bCs/>
          <w:color w:val="231F20"/>
          <w:kern w:val="0"/>
          <w:sz w:val="22"/>
          <w:szCs w:val="22"/>
          <w:lang w:val="en-GB"/>
        </w:rPr>
        <w:t xml:space="preserve"> and listened to. Our policy and practice guidelines for looked after children are based on two important concepts, </w:t>
      </w:r>
      <w:proofErr w:type="gramStart"/>
      <w:r w:rsidRPr="00C33AF2">
        <w:rPr>
          <w:rFonts w:ascii="Arial" w:eastAsia="Calibri" w:hAnsi="Arial" w:cs="Arial"/>
          <w:bCs/>
          <w:color w:val="231F20"/>
          <w:kern w:val="0"/>
          <w:sz w:val="22"/>
          <w:szCs w:val="22"/>
          <w:lang w:val="en-GB"/>
        </w:rPr>
        <w:t>attachment</w:t>
      </w:r>
      <w:proofErr w:type="gramEnd"/>
      <w:r w:rsidRPr="00C33AF2">
        <w:rPr>
          <w:rFonts w:ascii="Arial" w:eastAsia="Calibri" w:hAnsi="Arial" w:cs="Arial"/>
          <w:bCs/>
          <w:color w:val="231F20"/>
          <w:kern w:val="0"/>
          <w:sz w:val="22"/>
          <w:szCs w:val="22"/>
          <w:lang w:val="en-GB"/>
        </w:rPr>
        <w:t xml:space="preserve">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w:t>
      </w:r>
      <w:r>
        <w:rPr>
          <w:rFonts w:ascii="Arial" w:eastAsia="Calibri" w:hAnsi="Arial" w:cs="Arial"/>
          <w:bCs/>
          <w:color w:val="231F20"/>
          <w:kern w:val="0"/>
          <w:sz w:val="22"/>
          <w:szCs w:val="22"/>
          <w:lang w:val="en-GB"/>
        </w:rPr>
        <w:t xml:space="preserve">the </w:t>
      </w:r>
      <w:r w:rsidRPr="00C33AF2">
        <w:rPr>
          <w:rFonts w:ascii="Arial" w:eastAsia="Calibri" w:hAnsi="Arial" w:cs="Arial"/>
          <w:bCs/>
          <w:color w:val="231F20"/>
          <w:kern w:val="0"/>
          <w:sz w:val="22"/>
          <w:szCs w:val="22"/>
          <w:lang w:val="en-GB"/>
        </w:rPr>
        <w:t xml:space="preserve">educational opportunities </w:t>
      </w:r>
      <w:r>
        <w:rPr>
          <w:rFonts w:ascii="Arial" w:eastAsia="Calibri" w:hAnsi="Arial" w:cs="Arial"/>
          <w:bCs/>
          <w:color w:val="231F20"/>
          <w:kern w:val="0"/>
          <w:sz w:val="22"/>
          <w:szCs w:val="22"/>
          <w:lang w:val="en-GB"/>
        </w:rPr>
        <w:t xml:space="preserve">provided by Little </w:t>
      </w:r>
      <w:r>
        <w:rPr>
          <w:rFonts w:ascii="Arial" w:eastAsia="Calibri" w:hAnsi="Arial" w:cs="Arial"/>
          <w:bCs/>
          <w:color w:val="231F20"/>
          <w:kern w:val="0"/>
          <w:sz w:val="22"/>
          <w:szCs w:val="22"/>
          <w:lang w:val="en-GB"/>
        </w:rPr>
        <w:lastRenderedPageBreak/>
        <w:t xml:space="preserve">Acorns Pre-school </w:t>
      </w:r>
      <w:r w:rsidRPr="00C33AF2">
        <w:rPr>
          <w:rFonts w:ascii="Arial" w:eastAsia="Calibri" w:hAnsi="Arial" w:cs="Arial"/>
          <w:bCs/>
          <w:color w:val="231F20"/>
          <w:kern w:val="0"/>
          <w:sz w:val="22"/>
          <w:szCs w:val="22"/>
          <w:lang w:val="en-GB"/>
        </w:rPr>
        <w:t>they need to be settled enough with their carer to be able to cope with further separation, a new environment and new expectations made upon them.</w:t>
      </w:r>
    </w:p>
    <w:p w14:paraId="6600F5B8"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kern w:val="0"/>
          <w:sz w:val="22"/>
          <w:szCs w:val="22"/>
          <w:lang w:val="en-GB"/>
        </w:rPr>
      </w:pPr>
    </w:p>
    <w:p w14:paraId="4DDF704E" w14:textId="77777777" w:rsidR="00167ACD" w:rsidRPr="00C33AF2" w:rsidRDefault="00167ACD" w:rsidP="00167ACD">
      <w:pPr>
        <w:widowControl/>
        <w:overflowPunct/>
        <w:autoSpaceDE/>
        <w:autoSpaceDN/>
        <w:adjustRightInd/>
        <w:spacing w:line="360" w:lineRule="auto"/>
        <w:contextualSpacing/>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Principles</w:t>
      </w:r>
    </w:p>
    <w:p w14:paraId="0FE43FB9" w14:textId="77777777" w:rsidR="00167ACD" w:rsidRDefault="00167ACD" w:rsidP="00167ACD">
      <w:pPr>
        <w:widowControl/>
        <w:numPr>
          <w:ilvl w:val="0"/>
          <w:numId w:val="2"/>
        </w:numPr>
        <w:overflowPunct/>
        <w:autoSpaceDE/>
        <w:autoSpaceDN/>
        <w:adjustRightInd/>
        <w:spacing w:after="200" w:line="360" w:lineRule="auto"/>
        <w:contextualSpacing/>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The term ‘looked after child’ denotes a child’s current legal status; this term is never used to categorise a child as standing out from others. We do not refer to such a child using acronyms such as LAC.</w:t>
      </w:r>
    </w:p>
    <w:p w14:paraId="426D5873" w14:textId="77777777" w:rsidR="00167ACD" w:rsidRDefault="00167ACD" w:rsidP="00167ACD">
      <w:pPr>
        <w:widowControl/>
        <w:overflowPunct/>
        <w:autoSpaceDE/>
        <w:autoSpaceDN/>
        <w:adjustRightInd/>
        <w:spacing w:after="200" w:line="360" w:lineRule="auto"/>
        <w:contextualSpacing/>
        <w:textAlignment w:val="auto"/>
        <w:rPr>
          <w:rFonts w:ascii="Arial" w:eastAsia="Calibri" w:hAnsi="Arial" w:cs="Arial"/>
          <w:kern w:val="0"/>
          <w:sz w:val="22"/>
          <w:szCs w:val="22"/>
          <w:lang w:val="en-GB"/>
        </w:rPr>
      </w:pPr>
    </w:p>
    <w:p w14:paraId="77E70F1D" w14:textId="77777777" w:rsidR="00167ACD" w:rsidRPr="00C33AF2" w:rsidRDefault="00167ACD" w:rsidP="00167ACD">
      <w:pPr>
        <w:widowControl/>
        <w:overflowPunct/>
        <w:autoSpaceDE/>
        <w:autoSpaceDN/>
        <w:adjustRightInd/>
        <w:spacing w:after="200" w:line="360" w:lineRule="auto"/>
        <w:contextualSpacing/>
        <w:textAlignment w:val="auto"/>
        <w:rPr>
          <w:rFonts w:ascii="Arial" w:eastAsia="Calibri" w:hAnsi="Arial" w:cs="Arial"/>
          <w:kern w:val="0"/>
          <w:sz w:val="22"/>
          <w:szCs w:val="22"/>
          <w:lang w:val="en-GB"/>
        </w:rPr>
      </w:pPr>
    </w:p>
    <w:p w14:paraId="763BB57B"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Pr>
          <w:rFonts w:ascii="Arial" w:hAnsi="Arial" w:cs="Arial"/>
          <w:kern w:val="0"/>
          <w:sz w:val="22"/>
          <w:szCs w:val="22"/>
          <w:lang w:val="en-GB"/>
        </w:rPr>
        <w:t>W</w:t>
      </w:r>
      <w:r w:rsidRPr="00C33AF2">
        <w:rPr>
          <w:rFonts w:ascii="Arial" w:hAnsi="Arial" w:cs="Arial"/>
          <w:kern w:val="0"/>
          <w:sz w:val="22"/>
          <w:szCs w:val="22"/>
          <w:lang w:val="en-GB"/>
        </w:rPr>
        <w:t>e offer places to two-year-old children who are in care</w:t>
      </w:r>
      <w:r>
        <w:rPr>
          <w:rFonts w:ascii="Arial" w:hAnsi="Arial" w:cs="Arial"/>
          <w:kern w:val="0"/>
          <w:sz w:val="22"/>
          <w:szCs w:val="22"/>
          <w:lang w:val="en-GB"/>
        </w:rPr>
        <w:t xml:space="preserve"> but i</w:t>
      </w:r>
      <w:r w:rsidRPr="00C33AF2">
        <w:rPr>
          <w:rFonts w:ascii="Arial" w:hAnsi="Arial" w:cs="Arial"/>
          <w:kern w:val="0"/>
          <w:sz w:val="22"/>
          <w:szCs w:val="22"/>
          <w:lang w:val="en-GB"/>
        </w:rPr>
        <w:t>n such cases, the child should have been with the foster carer for at least two months and show signs of having formed a secure attachment to the carer, and the placement in the setting will last a minimum of three months.</w:t>
      </w:r>
    </w:p>
    <w:p w14:paraId="6BAE29E4"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1389F390"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We will always offer ‘stay and play’ provision for a child who is two to five years old who is still settling with their foster carer, or who is only temporarily being looked after.</w:t>
      </w:r>
    </w:p>
    <w:p w14:paraId="2E5185CC"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4"/>
          <w:szCs w:val="24"/>
          <w:lang w:val="en-GB"/>
        </w:rPr>
      </w:pPr>
      <w:r w:rsidRPr="00C33AF2">
        <w:rPr>
          <w:rFonts w:ascii="Arial" w:hAnsi="Arial" w:cs="Arial"/>
          <w:kern w:val="0"/>
          <w:sz w:val="22"/>
          <w:szCs w:val="22"/>
          <w:lang w:val="en-GB"/>
        </w:rPr>
        <w:t>Where a child who normally attends our setting is taken into care and is cared for by a local foster carer, we will continue to offer the placement for the child.</w:t>
      </w:r>
    </w:p>
    <w:p w14:paraId="0886BC94" w14:textId="77777777" w:rsidR="00167ACD" w:rsidRPr="00C33AF2" w:rsidRDefault="00167ACD" w:rsidP="00167ACD">
      <w:pPr>
        <w:widowControl/>
        <w:overflowPunct/>
        <w:autoSpaceDE/>
        <w:autoSpaceDN/>
        <w:adjustRightInd/>
        <w:spacing w:line="360" w:lineRule="auto"/>
        <w:contextualSpacing/>
        <w:textAlignment w:val="auto"/>
        <w:rPr>
          <w:rFonts w:ascii="Arial" w:hAnsi="Arial" w:cs="Arial"/>
          <w:kern w:val="0"/>
          <w:sz w:val="24"/>
          <w:szCs w:val="24"/>
          <w:lang w:val="en-GB"/>
        </w:rPr>
      </w:pPr>
    </w:p>
    <w:p w14:paraId="33FD2899" w14:textId="77777777" w:rsidR="00167ACD" w:rsidRPr="00C33AF2" w:rsidRDefault="00167ACD" w:rsidP="00167ACD">
      <w:pPr>
        <w:widowControl/>
        <w:tabs>
          <w:tab w:val="left" w:pos="426"/>
        </w:tabs>
        <w:overflowPunct/>
        <w:autoSpaceDE/>
        <w:autoSpaceDN/>
        <w:adjustRightInd/>
        <w:spacing w:line="360" w:lineRule="auto"/>
        <w:textAlignment w:val="auto"/>
        <w:rPr>
          <w:rFonts w:ascii="Arial" w:eastAsia="Calibri" w:hAnsi="Arial" w:cs="Arial"/>
          <w:b/>
          <w:kern w:val="0"/>
          <w:sz w:val="22"/>
          <w:szCs w:val="22"/>
          <w:lang w:val="en-GB"/>
        </w:rPr>
      </w:pPr>
      <w:r w:rsidRPr="00C33AF2">
        <w:rPr>
          <w:rFonts w:ascii="Arial" w:eastAsia="Calibri" w:hAnsi="Arial" w:cs="Arial"/>
          <w:b/>
          <w:kern w:val="0"/>
          <w:sz w:val="22"/>
          <w:szCs w:val="22"/>
          <w:lang w:val="en-GB"/>
        </w:rPr>
        <w:t>Procedures</w:t>
      </w:r>
    </w:p>
    <w:p w14:paraId="120B3D37" w14:textId="77777777" w:rsidR="00167ACD" w:rsidRPr="00C33AF2" w:rsidRDefault="00167ACD" w:rsidP="00167ACD">
      <w:pPr>
        <w:widowControl/>
        <w:tabs>
          <w:tab w:val="left" w:pos="426"/>
        </w:tabs>
        <w:overflowPunct/>
        <w:autoSpaceDE/>
        <w:autoSpaceDN/>
        <w:adjustRightInd/>
        <w:spacing w:line="360" w:lineRule="auto"/>
        <w:textAlignment w:val="auto"/>
        <w:rPr>
          <w:rFonts w:ascii="Arial" w:eastAsia="Calibri" w:hAnsi="Arial" w:cs="Arial"/>
          <w:b/>
          <w:kern w:val="0"/>
          <w:sz w:val="22"/>
          <w:szCs w:val="22"/>
          <w:lang w:val="en-GB"/>
        </w:rPr>
      </w:pPr>
    </w:p>
    <w:p w14:paraId="54383355"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The designated person for looked after children</w:t>
      </w:r>
      <w:r>
        <w:rPr>
          <w:rFonts w:ascii="Arial" w:hAnsi="Arial" w:cs="Arial"/>
          <w:kern w:val="0"/>
          <w:sz w:val="22"/>
          <w:szCs w:val="22"/>
          <w:lang w:val="en-GB"/>
        </w:rPr>
        <w:t xml:space="preserve"> in our setting</w:t>
      </w:r>
      <w:r w:rsidRPr="00C33AF2">
        <w:rPr>
          <w:rFonts w:ascii="Arial" w:hAnsi="Arial" w:cs="Arial"/>
          <w:kern w:val="0"/>
          <w:sz w:val="22"/>
          <w:szCs w:val="22"/>
          <w:lang w:val="en-GB"/>
        </w:rPr>
        <w:t xml:space="preserve"> is the</w:t>
      </w:r>
      <w:r>
        <w:rPr>
          <w:rFonts w:ascii="Arial" w:hAnsi="Arial" w:cs="Arial"/>
          <w:kern w:val="0"/>
          <w:sz w:val="22"/>
          <w:szCs w:val="22"/>
          <w:lang w:val="en-GB"/>
        </w:rPr>
        <w:t xml:space="preserve"> Designated Safeguarding Lead, Karen Oliver.</w:t>
      </w:r>
    </w:p>
    <w:p w14:paraId="0B16213E"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 xml:space="preserve">Every child is allocated a key person before they </w:t>
      </w:r>
      <w:proofErr w:type="gramStart"/>
      <w:r w:rsidRPr="00C33AF2">
        <w:rPr>
          <w:rFonts w:ascii="Arial" w:hAnsi="Arial" w:cs="Arial"/>
          <w:kern w:val="0"/>
          <w:sz w:val="22"/>
          <w:szCs w:val="22"/>
          <w:lang w:val="en-GB"/>
        </w:rPr>
        <w:t>start</w:t>
      </w:r>
      <w:proofErr w:type="gramEnd"/>
      <w:r w:rsidRPr="00C33AF2">
        <w:rPr>
          <w:rFonts w:ascii="Arial" w:hAnsi="Arial" w:cs="Arial"/>
          <w:kern w:val="0"/>
          <w:sz w:val="22"/>
          <w:szCs w:val="22"/>
          <w:lang w:val="en-GB"/>
        </w:rPr>
        <w:t xml:space="preserve"> and this is no different for a looked after child. The designated person ensures the key person has the information, </w:t>
      </w:r>
      <w:proofErr w:type="gramStart"/>
      <w:r w:rsidRPr="00C33AF2">
        <w:rPr>
          <w:rFonts w:ascii="Arial" w:hAnsi="Arial" w:cs="Arial"/>
          <w:kern w:val="0"/>
          <w:sz w:val="22"/>
          <w:szCs w:val="22"/>
          <w:lang w:val="en-GB"/>
        </w:rPr>
        <w:t>support</w:t>
      </w:r>
      <w:proofErr w:type="gramEnd"/>
      <w:r w:rsidRPr="00C33AF2">
        <w:rPr>
          <w:rFonts w:ascii="Arial" w:hAnsi="Arial" w:cs="Arial"/>
          <w:kern w:val="0"/>
          <w:sz w:val="22"/>
          <w:szCs w:val="22"/>
          <w:lang w:val="en-GB"/>
        </w:rPr>
        <w:t xml:space="preserve"> and training necessary to meet the looked after child’s needs.</w:t>
      </w:r>
    </w:p>
    <w:p w14:paraId="6B06076F"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The designated person and the key person liaise with agencies, professionals and practitioners involved with the child and his or her family and ensure that appropriate information is gained and shared.</w:t>
      </w:r>
    </w:p>
    <w:p w14:paraId="61582B34"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C33AF2">
        <w:rPr>
          <w:rFonts w:ascii="Arial" w:hAnsi="Arial" w:cs="Arial"/>
          <w:kern w:val="0"/>
          <w:sz w:val="22"/>
          <w:szCs w:val="22"/>
          <w:lang w:val="en-GB"/>
        </w:rPr>
        <w:t>with regard to</w:t>
      </w:r>
      <w:proofErr w:type="gramEnd"/>
      <w:r w:rsidRPr="00C33AF2">
        <w:rPr>
          <w:rFonts w:ascii="Arial" w:hAnsi="Arial" w:cs="Arial"/>
          <w:kern w:val="0"/>
          <w:sz w:val="22"/>
          <w:szCs w:val="22"/>
          <w:lang w:val="en-GB"/>
        </w:rPr>
        <w:t xml:space="preserve"> the birth parent’s or foster carer’s </w:t>
      </w:r>
      <w:r w:rsidRPr="00C33AF2">
        <w:rPr>
          <w:rFonts w:ascii="Arial" w:hAnsi="Arial" w:cs="Arial"/>
          <w:kern w:val="0"/>
          <w:sz w:val="22"/>
          <w:szCs w:val="22"/>
          <w:lang w:val="en-GB"/>
        </w:rPr>
        <w:lastRenderedPageBreak/>
        <w:t>role in relation to the setting, without prior discussion and agreement with the child’s social worker.</w:t>
      </w:r>
    </w:p>
    <w:p w14:paraId="0E7E49BA" w14:textId="77777777" w:rsidR="00167ACD" w:rsidRPr="00EB47A3"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highlight w:val="yellow"/>
          <w:lang w:val="en-GB"/>
        </w:rPr>
      </w:pPr>
      <w:r w:rsidRPr="00EB47A3">
        <w:rPr>
          <w:rFonts w:ascii="Arial" w:hAnsi="Arial" w:cs="Arial"/>
          <w:kern w:val="0"/>
          <w:sz w:val="22"/>
          <w:szCs w:val="22"/>
          <w:highlight w:val="yellow"/>
          <w:lang w:val="en-GB"/>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r>
        <w:rPr>
          <w:rFonts w:ascii="Arial" w:hAnsi="Arial" w:cs="Arial"/>
          <w:kern w:val="0"/>
          <w:sz w:val="22"/>
          <w:szCs w:val="22"/>
          <w:highlight w:val="yellow"/>
          <w:lang w:val="en-GB"/>
        </w:rPr>
        <w:t xml:space="preserve"> *IS THIS STILL THE KCC </w:t>
      </w:r>
      <w:proofErr w:type="gramStart"/>
      <w:r>
        <w:rPr>
          <w:rFonts w:ascii="Arial" w:hAnsi="Arial" w:cs="Arial"/>
          <w:kern w:val="0"/>
          <w:sz w:val="22"/>
          <w:szCs w:val="22"/>
          <w:highlight w:val="yellow"/>
          <w:lang w:val="en-GB"/>
        </w:rPr>
        <w:t>PROCEDURE?*</w:t>
      </w:r>
      <w:proofErr w:type="gramEnd"/>
    </w:p>
    <w:p w14:paraId="1DDF2443"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4"/>
          <w:szCs w:val="24"/>
          <w:lang w:val="en-GB"/>
        </w:rPr>
      </w:pPr>
      <w:r w:rsidRPr="00C33AF2">
        <w:rPr>
          <w:rFonts w:ascii="Arial" w:hAnsi="Arial" w:cs="Arial"/>
          <w:kern w:val="0"/>
          <w:sz w:val="22"/>
          <w:szCs w:val="22"/>
          <w:lang w:val="en-GB"/>
        </w:rPr>
        <w:t>The care plan needs</w:t>
      </w:r>
      <w:r w:rsidRPr="00C33AF2">
        <w:rPr>
          <w:rFonts w:ascii="Arial" w:hAnsi="Arial" w:cs="Arial"/>
          <w:kern w:val="0"/>
          <w:sz w:val="24"/>
          <w:szCs w:val="24"/>
          <w:lang w:val="en-GB"/>
        </w:rPr>
        <w:t xml:space="preserve"> </w:t>
      </w:r>
      <w:r w:rsidRPr="00EB47A3">
        <w:rPr>
          <w:rFonts w:ascii="Arial" w:hAnsi="Arial" w:cs="Arial"/>
          <w:kern w:val="0"/>
          <w:sz w:val="22"/>
          <w:szCs w:val="22"/>
          <w:lang w:val="en-GB"/>
        </w:rPr>
        <w:t>to consider issues for the child such as:</w:t>
      </w:r>
    </w:p>
    <w:p w14:paraId="147EE0F4"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their emotional needs and how they are to be </w:t>
      </w:r>
      <w:proofErr w:type="gramStart"/>
      <w:r w:rsidRPr="00C33AF2">
        <w:rPr>
          <w:rFonts w:ascii="Arial" w:eastAsia="Calibri" w:hAnsi="Arial" w:cs="Arial"/>
          <w:kern w:val="0"/>
          <w:sz w:val="22"/>
          <w:szCs w:val="22"/>
          <w:lang w:val="en-GB"/>
        </w:rPr>
        <w:t>met;</w:t>
      </w:r>
      <w:proofErr w:type="gramEnd"/>
    </w:p>
    <w:p w14:paraId="6288B679"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how any emotional issues and problems that affect behaviour are to </w:t>
      </w:r>
      <w:proofErr w:type="gramStart"/>
      <w:r w:rsidRPr="00C33AF2">
        <w:rPr>
          <w:rFonts w:ascii="Arial" w:eastAsia="Calibri" w:hAnsi="Arial" w:cs="Arial"/>
          <w:kern w:val="0"/>
          <w:sz w:val="22"/>
          <w:szCs w:val="22"/>
          <w:lang w:val="en-GB"/>
        </w:rPr>
        <w:t>be managed;</w:t>
      </w:r>
      <w:proofErr w:type="gramEnd"/>
    </w:p>
    <w:p w14:paraId="31CD24E3"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their sense of self, culture, language(s) and identity – and how this is to be </w:t>
      </w:r>
      <w:proofErr w:type="gramStart"/>
      <w:r w:rsidRPr="00C33AF2">
        <w:rPr>
          <w:rFonts w:ascii="Arial" w:eastAsia="Calibri" w:hAnsi="Arial" w:cs="Arial"/>
          <w:kern w:val="0"/>
          <w:sz w:val="22"/>
          <w:szCs w:val="22"/>
          <w:lang w:val="en-GB"/>
        </w:rPr>
        <w:t>supported;</w:t>
      </w:r>
      <w:proofErr w:type="gramEnd"/>
    </w:p>
    <w:p w14:paraId="260CE5A5"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their need for sociability and </w:t>
      </w:r>
      <w:proofErr w:type="gramStart"/>
      <w:r w:rsidRPr="00C33AF2">
        <w:rPr>
          <w:rFonts w:ascii="Arial" w:eastAsia="Calibri" w:hAnsi="Arial" w:cs="Arial"/>
          <w:kern w:val="0"/>
          <w:sz w:val="22"/>
          <w:szCs w:val="22"/>
          <w:lang w:val="en-GB"/>
        </w:rPr>
        <w:t>friendship;</w:t>
      </w:r>
      <w:proofErr w:type="gramEnd"/>
    </w:p>
    <w:p w14:paraId="57D2A1DD"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their interests and abilities and possible learning journey pathway; and</w:t>
      </w:r>
    </w:p>
    <w:p w14:paraId="46987A98" w14:textId="77777777" w:rsidR="00167ACD"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how any special needs will be </w:t>
      </w:r>
      <w:proofErr w:type="gramStart"/>
      <w:r w:rsidRPr="00C33AF2">
        <w:rPr>
          <w:rFonts w:ascii="Arial" w:eastAsia="Calibri" w:hAnsi="Arial" w:cs="Arial"/>
          <w:kern w:val="0"/>
          <w:sz w:val="22"/>
          <w:szCs w:val="22"/>
          <w:lang w:val="en-GB"/>
        </w:rPr>
        <w:t>supported.</w:t>
      </w:r>
      <w:proofErr w:type="gramEnd"/>
    </w:p>
    <w:p w14:paraId="62A3F4DB" w14:textId="77777777" w:rsidR="00167ACD" w:rsidRPr="0027099C" w:rsidRDefault="00167ACD" w:rsidP="00167ACD">
      <w:pPr>
        <w:widowControl/>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p>
    <w:p w14:paraId="46F55504" w14:textId="77777777" w:rsidR="00167ACD" w:rsidRPr="00C33AF2" w:rsidRDefault="00167ACD" w:rsidP="00167ACD">
      <w:pPr>
        <w:widowControl/>
        <w:numPr>
          <w:ilvl w:val="0"/>
          <w:numId w:val="1"/>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In </w:t>
      </w:r>
      <w:proofErr w:type="gramStart"/>
      <w:r w:rsidRPr="00C33AF2">
        <w:rPr>
          <w:rFonts w:ascii="Arial" w:eastAsia="Calibri" w:hAnsi="Arial" w:cs="Arial"/>
          <w:kern w:val="0"/>
          <w:sz w:val="22"/>
          <w:szCs w:val="22"/>
          <w:lang w:val="en-GB"/>
        </w:rPr>
        <w:t>addition</w:t>
      </w:r>
      <w:proofErr w:type="gramEnd"/>
      <w:r w:rsidRPr="00C33AF2">
        <w:rPr>
          <w:rFonts w:ascii="Arial" w:eastAsia="Calibri" w:hAnsi="Arial" w:cs="Arial"/>
          <w:kern w:val="0"/>
          <w:sz w:val="22"/>
          <w:szCs w:val="22"/>
          <w:lang w:val="en-GB"/>
        </w:rPr>
        <w:t xml:space="preserve"> the care plan will also consider:</w:t>
      </w:r>
    </w:p>
    <w:p w14:paraId="4CCB6407" w14:textId="77777777" w:rsidR="00167ACD" w:rsidRPr="00C33AF2" w:rsidRDefault="00167ACD" w:rsidP="00167ACD">
      <w:pPr>
        <w:widowControl/>
        <w:numPr>
          <w:ilvl w:val="0"/>
          <w:numId w:val="3"/>
        </w:numPr>
        <w:tabs>
          <w:tab w:val="left" w:pos="709"/>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how information will be shared with the foster carer and local authority (as the ‘corporate parent’) as well as what information is shared with whom and how it will be recorded and </w:t>
      </w:r>
      <w:proofErr w:type="gramStart"/>
      <w:r w:rsidRPr="00C33AF2">
        <w:rPr>
          <w:rFonts w:ascii="Arial" w:eastAsia="Calibri" w:hAnsi="Arial" w:cs="Arial"/>
          <w:kern w:val="0"/>
          <w:sz w:val="22"/>
          <w:szCs w:val="22"/>
          <w:lang w:val="en-GB"/>
        </w:rPr>
        <w:t>stored;</w:t>
      </w:r>
      <w:proofErr w:type="gramEnd"/>
    </w:p>
    <w:p w14:paraId="31C937C3"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C33AF2">
        <w:rPr>
          <w:rFonts w:ascii="Arial" w:eastAsia="Calibri" w:hAnsi="Arial" w:cs="Arial"/>
          <w:kern w:val="0"/>
          <w:sz w:val="22"/>
          <w:szCs w:val="22"/>
          <w:lang w:val="en-GB"/>
        </w:rPr>
        <w:t>agreed;</w:t>
      </w:r>
      <w:proofErr w:type="gramEnd"/>
    </w:p>
    <w:p w14:paraId="0F6CF7CE"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what written reporting is </w:t>
      </w:r>
      <w:proofErr w:type="gramStart"/>
      <w:r w:rsidRPr="00C33AF2">
        <w:rPr>
          <w:rFonts w:ascii="Arial" w:eastAsia="Calibri" w:hAnsi="Arial" w:cs="Arial"/>
          <w:kern w:val="0"/>
          <w:sz w:val="22"/>
          <w:szCs w:val="22"/>
          <w:lang w:val="en-GB"/>
        </w:rPr>
        <w:t>required;</w:t>
      </w:r>
      <w:proofErr w:type="gramEnd"/>
    </w:p>
    <w:p w14:paraId="626B43A5"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wherever possible, and where the plan is for the child’s return home, the birth parent(s) should be involved in planning; and</w:t>
      </w:r>
    </w:p>
    <w:p w14:paraId="480EF86B"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with the social worker’s agreement, and as part of the plan, the birth parent(s) should be involved in the setting’s activities that include parents, such as outings</w:t>
      </w:r>
      <w:r>
        <w:rPr>
          <w:rFonts w:ascii="Arial" w:eastAsia="Calibri" w:hAnsi="Arial" w:cs="Arial"/>
          <w:kern w:val="0"/>
          <w:sz w:val="22"/>
          <w:szCs w:val="22"/>
          <w:lang w:val="en-GB"/>
        </w:rPr>
        <w:t>,</w:t>
      </w:r>
      <w:r w:rsidRPr="00C33AF2">
        <w:rPr>
          <w:rFonts w:ascii="Arial" w:eastAsia="Calibri" w:hAnsi="Arial" w:cs="Arial"/>
          <w:kern w:val="0"/>
          <w:sz w:val="22"/>
          <w:szCs w:val="22"/>
          <w:lang w:val="en-GB"/>
        </w:rPr>
        <w:t xml:space="preserve"> alongside the foster carer.</w:t>
      </w:r>
    </w:p>
    <w:p w14:paraId="015CF4CC"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 settling-in process for the child is agreed. </w:t>
      </w:r>
      <w:r>
        <w:rPr>
          <w:rFonts w:ascii="Arial" w:eastAsia="Calibri" w:hAnsi="Arial" w:cs="Arial"/>
          <w:kern w:val="0"/>
          <w:sz w:val="22"/>
          <w:szCs w:val="22"/>
          <w:lang w:val="en-GB"/>
        </w:rPr>
        <w:t>This will</w:t>
      </w:r>
      <w:r w:rsidRPr="00C33AF2">
        <w:rPr>
          <w:rFonts w:ascii="Arial" w:eastAsia="Calibri" w:hAnsi="Arial" w:cs="Arial"/>
          <w:kern w:val="0"/>
          <w:sz w:val="22"/>
          <w:szCs w:val="22"/>
          <w:lang w:val="en-GB"/>
        </w:rPr>
        <w:t xml:space="preserve"> be the same as for any other child, with the foster carer taking the place of the parent, unless otherwise agreed. It is </w:t>
      </w:r>
      <w:r w:rsidRPr="00C33AF2">
        <w:rPr>
          <w:rFonts w:ascii="Arial" w:eastAsia="Calibri" w:hAnsi="Arial" w:cs="Arial"/>
          <w:kern w:val="0"/>
          <w:sz w:val="22"/>
          <w:szCs w:val="22"/>
          <w:lang w:val="en-GB"/>
        </w:rPr>
        <w:lastRenderedPageBreak/>
        <w:t>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6627D401"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In the first two weeks after settling-in, the child’s well-being is the focus of observation, their </w:t>
      </w:r>
      <w:proofErr w:type="gramStart"/>
      <w:r w:rsidRPr="00C33AF2">
        <w:rPr>
          <w:rFonts w:ascii="Arial" w:eastAsia="Calibri" w:hAnsi="Arial" w:cs="Arial"/>
          <w:kern w:val="0"/>
          <w:sz w:val="22"/>
          <w:szCs w:val="22"/>
          <w:lang w:val="en-GB"/>
        </w:rPr>
        <w:t>sociability</w:t>
      </w:r>
      <w:proofErr w:type="gramEnd"/>
      <w:r w:rsidRPr="00C33AF2">
        <w:rPr>
          <w:rFonts w:ascii="Arial" w:eastAsia="Calibri" w:hAnsi="Arial" w:cs="Arial"/>
          <w:kern w:val="0"/>
          <w:sz w:val="22"/>
          <w:szCs w:val="22"/>
          <w:lang w:val="en-GB"/>
        </w:rPr>
        <w:t xml:space="preserve"> and their ability to manage their feelings with or without support.</w:t>
      </w:r>
    </w:p>
    <w:p w14:paraId="20FD166A"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Further observations about communication, interests and abilities will be noted to firm a picture of the whole child in relation to the Early Years Foundation Stage prime and specific areas of learning and development.</w:t>
      </w:r>
    </w:p>
    <w:p w14:paraId="28519C9A"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Concerns about the child will be noted in the child’s file and discussed with the foster carer.</w:t>
      </w:r>
    </w:p>
    <w:p w14:paraId="5DF18D58"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If the concerns are about the foster carer’s treatment of the child, or if abuse is suspected, these are recorded in the child’s file and reported to the child’s social care worker according to </w:t>
      </w:r>
      <w:r>
        <w:rPr>
          <w:rFonts w:ascii="Arial" w:eastAsia="Calibri" w:hAnsi="Arial" w:cs="Arial"/>
          <w:kern w:val="0"/>
          <w:sz w:val="22"/>
          <w:szCs w:val="22"/>
          <w:lang w:val="en-GB"/>
        </w:rPr>
        <w:t xml:space="preserve">our </w:t>
      </w:r>
      <w:r w:rsidRPr="00C33AF2">
        <w:rPr>
          <w:rFonts w:ascii="Arial" w:eastAsia="Calibri" w:hAnsi="Arial" w:cs="Arial"/>
          <w:kern w:val="0"/>
          <w:sz w:val="22"/>
          <w:szCs w:val="22"/>
          <w:lang w:val="en-GB"/>
        </w:rPr>
        <w:t>safeguarding children procedure.</w:t>
      </w:r>
    </w:p>
    <w:p w14:paraId="16C85B2A"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Regular contact should be maintained with the social worker through planned meetings that will include the foster carer.</w:t>
      </w:r>
    </w:p>
    <w:p w14:paraId="1F5E06D8"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The transition to school will be handled sensitively. The designated person and/or the child’s key person will liaise with the school, passing on relevant information and documentation with the agreement of the looked after child’s birth parents.</w:t>
      </w:r>
    </w:p>
    <w:p w14:paraId="753942DD" w14:textId="77777777" w:rsidR="00167ACD" w:rsidRPr="00C33AF2" w:rsidRDefault="00167ACD" w:rsidP="00167ACD">
      <w:pPr>
        <w:widowControl/>
        <w:overflowPunct/>
        <w:autoSpaceDE/>
        <w:autoSpaceDN/>
        <w:adjustRightInd/>
        <w:spacing w:after="200" w:line="360" w:lineRule="auto"/>
        <w:textAlignment w:val="auto"/>
        <w:rPr>
          <w:rFonts w:ascii="ArialMT" w:eastAsia="Calibri" w:hAnsi="ArialMT" w:cs="Arial"/>
          <w:b/>
          <w:kern w:val="0"/>
          <w:sz w:val="22"/>
          <w:szCs w:val="22"/>
        </w:rPr>
      </w:pPr>
    </w:p>
    <w:tbl>
      <w:tblPr>
        <w:tblW w:w="5000" w:type="pct"/>
        <w:tblLook w:val="01E0" w:firstRow="1" w:lastRow="1" w:firstColumn="1" w:lastColumn="1" w:noHBand="0" w:noVBand="0"/>
      </w:tblPr>
      <w:tblGrid>
        <w:gridCol w:w="4144"/>
        <w:gridCol w:w="3218"/>
        <w:gridCol w:w="1880"/>
      </w:tblGrid>
      <w:tr w:rsidR="00167ACD" w:rsidRPr="00C33AF2" w14:paraId="74D31A8C" w14:textId="77777777" w:rsidTr="00EB47A3">
        <w:tc>
          <w:tcPr>
            <w:tcW w:w="2242" w:type="pct"/>
          </w:tcPr>
          <w:p w14:paraId="30C7138B"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This policy was adopted at a meeting of</w:t>
            </w:r>
          </w:p>
        </w:tc>
        <w:tc>
          <w:tcPr>
            <w:tcW w:w="1741" w:type="pct"/>
            <w:tcBorders>
              <w:bottom w:val="single" w:sz="4" w:space="0" w:color="7030A0"/>
            </w:tcBorders>
            <w:shd w:val="clear" w:color="auto" w:fill="auto"/>
          </w:tcPr>
          <w:p w14:paraId="60458DB1"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c>
          <w:tcPr>
            <w:tcW w:w="1016" w:type="pct"/>
          </w:tcPr>
          <w:p w14:paraId="6759A31A"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(name of provider)</w:t>
            </w:r>
          </w:p>
        </w:tc>
      </w:tr>
      <w:tr w:rsidR="00167ACD" w:rsidRPr="00C33AF2" w14:paraId="0BEAC1D3" w14:textId="77777777" w:rsidTr="00EB47A3">
        <w:tc>
          <w:tcPr>
            <w:tcW w:w="2242" w:type="pct"/>
          </w:tcPr>
          <w:p w14:paraId="61AE6199"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Held on</w:t>
            </w:r>
          </w:p>
        </w:tc>
        <w:tc>
          <w:tcPr>
            <w:tcW w:w="1741" w:type="pct"/>
            <w:tcBorders>
              <w:top w:val="single" w:sz="4" w:space="0" w:color="7030A0"/>
              <w:bottom w:val="single" w:sz="4" w:space="0" w:color="7030A0"/>
            </w:tcBorders>
          </w:tcPr>
          <w:p w14:paraId="79E3046B"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c>
          <w:tcPr>
            <w:tcW w:w="1016" w:type="pct"/>
          </w:tcPr>
          <w:p w14:paraId="152D74E9"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(date)</w:t>
            </w:r>
          </w:p>
        </w:tc>
      </w:tr>
      <w:tr w:rsidR="00167ACD" w:rsidRPr="00C33AF2" w14:paraId="6FF3E587" w14:textId="77777777" w:rsidTr="00EB47A3">
        <w:tc>
          <w:tcPr>
            <w:tcW w:w="2242" w:type="pct"/>
          </w:tcPr>
          <w:p w14:paraId="481A7173"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Date to be reviewed</w:t>
            </w:r>
          </w:p>
        </w:tc>
        <w:tc>
          <w:tcPr>
            <w:tcW w:w="1741" w:type="pct"/>
            <w:tcBorders>
              <w:top w:val="single" w:sz="4" w:space="0" w:color="7030A0"/>
              <w:bottom w:val="single" w:sz="4" w:space="0" w:color="7030A0"/>
            </w:tcBorders>
          </w:tcPr>
          <w:p w14:paraId="397F32A7"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c>
          <w:tcPr>
            <w:tcW w:w="1016" w:type="pct"/>
          </w:tcPr>
          <w:p w14:paraId="5FC6FD65"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(date)</w:t>
            </w:r>
          </w:p>
        </w:tc>
      </w:tr>
      <w:tr w:rsidR="00167ACD" w:rsidRPr="00C33AF2" w14:paraId="2060B713" w14:textId="77777777" w:rsidTr="00EB47A3">
        <w:tc>
          <w:tcPr>
            <w:tcW w:w="2242" w:type="pct"/>
          </w:tcPr>
          <w:p w14:paraId="7AB96413"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Signed on behalf of the provider</w:t>
            </w:r>
          </w:p>
        </w:tc>
        <w:tc>
          <w:tcPr>
            <w:tcW w:w="2758" w:type="pct"/>
            <w:gridSpan w:val="2"/>
            <w:tcBorders>
              <w:bottom w:val="single" w:sz="4" w:space="0" w:color="7030A0"/>
            </w:tcBorders>
          </w:tcPr>
          <w:p w14:paraId="35412CCE"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r>
      <w:tr w:rsidR="00167ACD" w:rsidRPr="00C33AF2" w14:paraId="7558F177" w14:textId="77777777" w:rsidTr="00EB47A3">
        <w:tblPrEx>
          <w:tblLook w:val="04A0" w:firstRow="1" w:lastRow="0" w:firstColumn="1" w:lastColumn="0" w:noHBand="0" w:noVBand="1"/>
        </w:tblPrEx>
        <w:tc>
          <w:tcPr>
            <w:tcW w:w="2242" w:type="pct"/>
          </w:tcPr>
          <w:p w14:paraId="395C1E62"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Name of signatory</w:t>
            </w:r>
          </w:p>
        </w:tc>
        <w:tc>
          <w:tcPr>
            <w:tcW w:w="2758" w:type="pct"/>
            <w:gridSpan w:val="2"/>
            <w:tcBorders>
              <w:top w:val="single" w:sz="4" w:space="0" w:color="7030A0"/>
              <w:bottom w:val="single" w:sz="4" w:space="0" w:color="7030A0"/>
            </w:tcBorders>
          </w:tcPr>
          <w:p w14:paraId="1E065E36"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r>
      <w:tr w:rsidR="00167ACD" w:rsidRPr="00C33AF2" w14:paraId="048D2208" w14:textId="77777777" w:rsidTr="00EB47A3">
        <w:tblPrEx>
          <w:tblLook w:val="04A0" w:firstRow="1" w:lastRow="0" w:firstColumn="1" w:lastColumn="0" w:noHBand="0" w:noVBand="1"/>
        </w:tblPrEx>
        <w:tc>
          <w:tcPr>
            <w:tcW w:w="2242" w:type="pct"/>
          </w:tcPr>
          <w:p w14:paraId="703456BE"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Role of signatory (</w:t>
            </w:r>
            <w:proofErr w:type="gramStart"/>
            <w:r w:rsidRPr="00C33AF2">
              <w:rPr>
                <w:rFonts w:ascii="Arial" w:eastAsia="Calibri" w:hAnsi="Arial" w:cs="Arial"/>
                <w:kern w:val="0"/>
                <w:sz w:val="22"/>
                <w:szCs w:val="22"/>
                <w:lang w:val="en-GB"/>
              </w:rPr>
              <w:t>e.g.</w:t>
            </w:r>
            <w:proofErr w:type="gramEnd"/>
            <w:r w:rsidRPr="00C33AF2">
              <w:rPr>
                <w:rFonts w:ascii="Arial" w:eastAsia="Calibri" w:hAnsi="Arial" w:cs="Arial"/>
                <w:kern w:val="0"/>
                <w:sz w:val="22"/>
                <w:szCs w:val="22"/>
                <w:lang w:val="en-GB"/>
              </w:rPr>
              <w:t xml:space="preserve"> chair, director or owner)</w:t>
            </w:r>
          </w:p>
        </w:tc>
        <w:tc>
          <w:tcPr>
            <w:tcW w:w="2758" w:type="pct"/>
            <w:gridSpan w:val="2"/>
            <w:tcBorders>
              <w:top w:val="single" w:sz="4" w:space="0" w:color="7030A0"/>
              <w:bottom w:val="single" w:sz="4" w:space="0" w:color="7030A0"/>
            </w:tcBorders>
          </w:tcPr>
          <w:p w14:paraId="22F0A23F"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r>
    </w:tbl>
    <w:p w14:paraId="355F49E6" w14:textId="77777777" w:rsidR="00167ACD" w:rsidRPr="00C33AF2" w:rsidRDefault="00167ACD" w:rsidP="00167ACD">
      <w:pPr>
        <w:widowControl/>
        <w:overflowPunct/>
        <w:autoSpaceDE/>
        <w:autoSpaceDN/>
        <w:adjustRightInd/>
        <w:spacing w:after="200" w:line="360" w:lineRule="auto"/>
        <w:textAlignment w:val="auto"/>
        <w:rPr>
          <w:rFonts w:ascii="Arial" w:hAnsi="Arial" w:cs="Arial"/>
          <w:kern w:val="0"/>
          <w:sz w:val="22"/>
          <w:szCs w:val="22"/>
          <w:lang w:val="en-GB"/>
        </w:rPr>
      </w:pPr>
    </w:p>
    <w:p w14:paraId="23A2D0DA" w14:textId="77777777" w:rsidR="005B5054" w:rsidRDefault="005B5054"/>
    <w:sectPr w:rsidR="005B5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D09B" w14:textId="77777777" w:rsidR="00C615F6" w:rsidRDefault="00C615F6" w:rsidP="00883383">
      <w:r>
        <w:separator/>
      </w:r>
    </w:p>
  </w:endnote>
  <w:endnote w:type="continuationSeparator" w:id="0">
    <w:p w14:paraId="66BF5DF1" w14:textId="77777777" w:rsidR="00C615F6" w:rsidRDefault="00C615F6" w:rsidP="0088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23A8" w14:textId="77777777" w:rsidR="00C615F6" w:rsidRDefault="00C615F6" w:rsidP="00883383">
      <w:r>
        <w:separator/>
      </w:r>
    </w:p>
  </w:footnote>
  <w:footnote w:type="continuationSeparator" w:id="0">
    <w:p w14:paraId="12E1DF6C" w14:textId="77777777" w:rsidR="00C615F6" w:rsidRDefault="00C615F6" w:rsidP="00883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ACD"/>
    <w:rsid w:val="00167ACD"/>
    <w:rsid w:val="002C115A"/>
    <w:rsid w:val="005B5054"/>
    <w:rsid w:val="006078C5"/>
    <w:rsid w:val="00883383"/>
    <w:rsid w:val="00C615F6"/>
    <w:rsid w:val="00D370A8"/>
    <w:rsid w:val="00D6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0DD3"/>
  <w15:docId w15:val="{F93FAC2F-C0D0-4F49-8AE8-A43AD86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C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83"/>
    <w:pPr>
      <w:tabs>
        <w:tab w:val="center" w:pos="4513"/>
        <w:tab w:val="right" w:pos="9026"/>
      </w:tabs>
    </w:pPr>
  </w:style>
  <w:style w:type="character" w:customStyle="1" w:styleId="HeaderChar">
    <w:name w:val="Header Char"/>
    <w:basedOn w:val="DefaultParagraphFont"/>
    <w:link w:val="Header"/>
    <w:uiPriority w:val="99"/>
    <w:rsid w:val="0088338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883383"/>
    <w:pPr>
      <w:tabs>
        <w:tab w:val="center" w:pos="4513"/>
        <w:tab w:val="right" w:pos="9026"/>
      </w:tabs>
    </w:pPr>
  </w:style>
  <w:style w:type="character" w:customStyle="1" w:styleId="FooterChar">
    <w:name w:val="Footer Char"/>
    <w:basedOn w:val="DefaultParagraphFont"/>
    <w:link w:val="Footer"/>
    <w:uiPriority w:val="99"/>
    <w:rsid w:val="00883383"/>
    <w:rPr>
      <w:rFonts w:ascii="Times New Roman" w:eastAsia="Times New Roman" w:hAnsi="Times New Roman" w:cs="Times New Roman"/>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2</cp:revision>
  <dcterms:created xsi:type="dcterms:W3CDTF">2021-05-17T08:35:00Z</dcterms:created>
  <dcterms:modified xsi:type="dcterms:W3CDTF">2021-05-17T08:35:00Z</dcterms:modified>
</cp:coreProperties>
</file>