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1129" w14:textId="77777777" w:rsidR="00F5691B" w:rsidRDefault="00F5691B" w:rsidP="00F5691B">
      <w:r>
        <w:rPr>
          <w:noProof/>
        </w:rPr>
        <mc:AlternateContent>
          <mc:Choice Requires="wps">
            <w:drawing>
              <wp:anchor distT="0" distB="0" distL="114300" distR="114300" simplePos="0" relativeHeight="251658752" behindDoc="0" locked="0" layoutInCell="1" allowOverlap="1" wp14:anchorId="5F06DF13" wp14:editId="25A8CC99">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1F7FDD80"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07613F5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38C8675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7B305F6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C999A4"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1617CF2B"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A736D0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292984AC" w14:textId="11D7D500" w:rsidR="00F5691B" w:rsidRPr="003B29A4" w:rsidRDefault="00F5691B" w:rsidP="00F5691B">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2E6850">
                              <w:rPr>
                                <w:b/>
                                <w:kern w:val="28"/>
                                <w:sz w:val="20"/>
                                <w:szCs w:val="20"/>
                                <w:lang w:val="en-US"/>
                              </w:rPr>
                              <w:t>Donna White</w:t>
                            </w:r>
                          </w:p>
                          <w:bookmarkEnd w:id="0"/>
                          <w:p w14:paraId="38D39500" w14:textId="77777777" w:rsidR="00F5691B" w:rsidRDefault="00F5691B" w:rsidP="00F56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6DF13"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1F7FDD80"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07613F5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38C8675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7B305F6C"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C999A4"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1617CF2B"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A736D01" w14:textId="77777777" w:rsidR="00F5691B" w:rsidRPr="003B29A4" w:rsidRDefault="00F5691B" w:rsidP="00F5691B">
                      <w:pPr>
                        <w:widowControl w:val="0"/>
                        <w:overflowPunct w:val="0"/>
                        <w:autoSpaceDE w:val="0"/>
                        <w:autoSpaceDN w:val="0"/>
                        <w:adjustRightInd w:val="0"/>
                        <w:jc w:val="center"/>
                        <w:textAlignment w:val="baseline"/>
                        <w:rPr>
                          <w:kern w:val="28"/>
                          <w:sz w:val="20"/>
                          <w:szCs w:val="20"/>
                        </w:rPr>
                      </w:pPr>
                    </w:p>
                    <w:p w14:paraId="292984AC" w14:textId="11D7D500" w:rsidR="00F5691B" w:rsidRPr="003B29A4" w:rsidRDefault="00F5691B" w:rsidP="00F5691B">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2E6850">
                        <w:rPr>
                          <w:b/>
                          <w:kern w:val="28"/>
                          <w:sz w:val="20"/>
                          <w:szCs w:val="20"/>
                          <w:lang w:val="en-US"/>
                        </w:rPr>
                        <w:t>Donna White</w:t>
                      </w:r>
                    </w:p>
                    <w:bookmarkEnd w:id="1"/>
                    <w:p w14:paraId="38D39500" w14:textId="77777777" w:rsidR="00F5691B" w:rsidRDefault="00F5691B" w:rsidP="00F5691B"/>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57BDC440" wp14:editId="261EADB5">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51DC020F" w14:textId="77777777" w:rsidR="00F5691B" w:rsidRDefault="00F5691B" w:rsidP="00F5691B">
                            <w:pPr>
                              <w:jc w:val="both"/>
                            </w:pPr>
                            <w:r w:rsidRPr="00FB6E76">
                              <w:rPr>
                                <w:noProof/>
                                <w:sz w:val="28"/>
                                <w:szCs w:val="28"/>
                                <w:lang w:eastAsia="en-GB"/>
                              </w:rPr>
                              <w:drawing>
                                <wp:inline distT="0" distB="0" distL="0" distR="0" wp14:anchorId="5E2F93CF" wp14:editId="62466069">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047CB0D" w14:textId="77777777" w:rsidR="00F5691B" w:rsidRPr="003B29A4" w:rsidRDefault="00F5691B" w:rsidP="00F5691B">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D455DC7" w14:textId="2F40C3C1" w:rsidR="00F5691B" w:rsidRPr="003B29A4" w:rsidRDefault="00F5691B" w:rsidP="00F5691B">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E619EE">
                              <w:rPr>
                                <w:kern w:val="28"/>
                                <w:sz w:val="20"/>
                                <w:szCs w:val="20"/>
                                <w:lang w:val="en-US"/>
                              </w:rPr>
                              <w:t>1185961</w:t>
                            </w:r>
                          </w:p>
                          <w:p w14:paraId="492B9401" w14:textId="77777777" w:rsidR="00F5691B" w:rsidRDefault="00F5691B" w:rsidP="00F5691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C440"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51DC020F" w14:textId="77777777" w:rsidR="00F5691B" w:rsidRDefault="00F5691B" w:rsidP="00F5691B">
                      <w:pPr>
                        <w:jc w:val="both"/>
                      </w:pPr>
                      <w:r w:rsidRPr="00FB6E76">
                        <w:rPr>
                          <w:noProof/>
                          <w:sz w:val="28"/>
                          <w:szCs w:val="28"/>
                          <w:lang w:eastAsia="en-GB"/>
                        </w:rPr>
                        <w:drawing>
                          <wp:inline distT="0" distB="0" distL="0" distR="0" wp14:anchorId="5E2F93CF" wp14:editId="62466069">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047CB0D" w14:textId="77777777" w:rsidR="00F5691B" w:rsidRPr="003B29A4" w:rsidRDefault="00F5691B" w:rsidP="00F5691B">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D455DC7" w14:textId="2F40C3C1" w:rsidR="00F5691B" w:rsidRPr="003B29A4" w:rsidRDefault="00F5691B" w:rsidP="00F5691B">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E619EE">
                        <w:rPr>
                          <w:kern w:val="28"/>
                          <w:sz w:val="20"/>
                          <w:szCs w:val="20"/>
                          <w:lang w:val="en-US"/>
                        </w:rPr>
                        <w:t>1185961</w:t>
                      </w:r>
                    </w:p>
                    <w:p w14:paraId="492B9401" w14:textId="77777777" w:rsidR="00F5691B" w:rsidRDefault="00F5691B" w:rsidP="00F5691B">
                      <w:pPr>
                        <w:jc w:val="both"/>
                      </w:pPr>
                    </w:p>
                  </w:txbxContent>
                </v:textbox>
                <w10:wrap type="square" anchorx="margin" anchory="margin"/>
              </v:shape>
            </w:pict>
          </mc:Fallback>
        </mc:AlternateContent>
      </w:r>
    </w:p>
    <w:p w14:paraId="25593793" w14:textId="77777777" w:rsidR="00A86C6A" w:rsidRDefault="00A86C6A" w:rsidP="00A86C6A">
      <w:pPr>
        <w:pStyle w:val="Heading1"/>
        <w:spacing w:line="360" w:lineRule="auto"/>
        <w:rPr>
          <w:rFonts w:ascii="Times New Roman" w:hAnsi="Times New Roman" w:cs="Times New Roman"/>
          <w:b w:val="0"/>
          <w:bCs w:val="0"/>
          <w:kern w:val="28"/>
          <w:sz w:val="20"/>
          <w:szCs w:val="20"/>
          <w:lang w:val="en-US"/>
        </w:rPr>
      </w:pPr>
    </w:p>
    <w:p w14:paraId="6AB5C89C" w14:textId="77777777" w:rsidR="00A86C6A" w:rsidRPr="00915982" w:rsidRDefault="00A86C6A" w:rsidP="00A86C6A">
      <w:pPr>
        <w:pStyle w:val="Heading1"/>
        <w:spacing w:line="360" w:lineRule="auto"/>
        <w:rPr>
          <w:szCs w:val="28"/>
        </w:rPr>
      </w:pPr>
      <w:r>
        <w:rPr>
          <w:szCs w:val="28"/>
        </w:rPr>
        <w:t xml:space="preserve"> </w:t>
      </w:r>
      <w:r w:rsidRPr="00915982">
        <w:rPr>
          <w:szCs w:val="28"/>
        </w:rPr>
        <w:t>Confidentiality and client access to records</w:t>
      </w:r>
    </w:p>
    <w:p w14:paraId="5ADDEA14" w14:textId="77777777" w:rsidR="00A86C6A" w:rsidRPr="001371D6" w:rsidRDefault="00A86C6A" w:rsidP="00A86C6A">
      <w:pPr>
        <w:pStyle w:val="Heading1"/>
        <w:spacing w:line="360" w:lineRule="auto"/>
        <w:rPr>
          <w:szCs w:val="28"/>
        </w:rPr>
      </w:pPr>
    </w:p>
    <w:p w14:paraId="0E69E034" w14:textId="77777777" w:rsidR="00A86C6A" w:rsidRDefault="00A86C6A" w:rsidP="00A86C6A">
      <w:pPr>
        <w:pStyle w:val="Heading1"/>
        <w:spacing w:line="360" w:lineRule="auto"/>
        <w:rPr>
          <w:sz w:val="22"/>
          <w:szCs w:val="22"/>
        </w:rPr>
      </w:pPr>
      <w:r w:rsidRPr="00915982">
        <w:rPr>
          <w:sz w:val="22"/>
          <w:szCs w:val="22"/>
        </w:rPr>
        <w:t>Policy statement</w:t>
      </w:r>
    </w:p>
    <w:p w14:paraId="0ECAE3B1" w14:textId="77777777" w:rsidR="00A86C6A" w:rsidRPr="00F34502" w:rsidRDefault="00A86C6A" w:rsidP="00A86C6A">
      <w:pPr>
        <w:spacing w:line="360" w:lineRule="auto"/>
      </w:pPr>
    </w:p>
    <w:p w14:paraId="188DA4A4" w14:textId="77777777" w:rsidR="00A86C6A" w:rsidRDefault="00A86C6A" w:rsidP="00A86C6A">
      <w:pPr>
        <w:spacing w:line="360" w:lineRule="auto"/>
        <w:rPr>
          <w:rFonts w:ascii="Arial" w:hAnsi="Arial" w:cs="Arial"/>
          <w:sz w:val="22"/>
          <w:szCs w:val="22"/>
        </w:rPr>
      </w:pPr>
    </w:p>
    <w:p w14:paraId="0CF1E8EB" w14:textId="76DDB9DA" w:rsidR="00A86C6A" w:rsidRPr="00D55BC3" w:rsidRDefault="00A86C6A" w:rsidP="00A86C6A">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their information in the confidence that it will only be used to enhance the welfare of their children. There are</w:t>
      </w:r>
      <w:r>
        <w:rPr>
          <w:rFonts w:ascii="Arial" w:hAnsi="Arial" w:cs="Arial"/>
          <w:sz w:val="22"/>
          <w:szCs w:val="22"/>
        </w:rPr>
        <w:t xml:space="preserve"> </w:t>
      </w:r>
      <w:r w:rsidRPr="006009BC">
        <w:rPr>
          <w:rFonts w:ascii="Arial" w:hAnsi="Arial" w:cs="Arial"/>
          <w:sz w:val="22"/>
          <w:szCs w:val="22"/>
        </w:rPr>
        <w:t>record keeping systems in place that meet legal requirements; the means we use to store and share that</w:t>
      </w:r>
      <w:r>
        <w:rPr>
          <w:rFonts w:ascii="Arial" w:hAnsi="Arial" w:cs="Arial"/>
          <w:sz w:val="22"/>
          <w:szCs w:val="22"/>
        </w:rPr>
        <w:t xml:space="preserve"> </w:t>
      </w:r>
      <w:r w:rsidRPr="006009BC">
        <w:rPr>
          <w:rFonts w:ascii="Arial" w:hAnsi="Arial" w:cs="Arial"/>
          <w:sz w:val="22"/>
          <w:szCs w:val="22"/>
        </w:rPr>
        <w:t>information takes place within the framework of the Data Protection Act</w:t>
      </w:r>
      <w:r>
        <w:rPr>
          <w:rFonts w:ascii="Arial" w:hAnsi="Arial" w:cs="Arial"/>
          <w:sz w:val="22"/>
          <w:szCs w:val="22"/>
        </w:rPr>
        <w:t xml:space="preserve"> (</w:t>
      </w:r>
      <w:r w:rsidR="00B90F7B">
        <w:rPr>
          <w:rFonts w:ascii="Arial" w:hAnsi="Arial" w:cs="Arial"/>
          <w:sz w:val="22"/>
          <w:szCs w:val="22"/>
        </w:rPr>
        <w:t>2018</w:t>
      </w:r>
      <w:r>
        <w:rPr>
          <w:rFonts w:ascii="Arial" w:hAnsi="Arial" w:cs="Arial"/>
          <w:sz w:val="22"/>
          <w:szCs w:val="22"/>
        </w:rPr>
        <w:t xml:space="preserve">) and the FOI </w:t>
      </w:r>
      <w:r w:rsidR="00B90F7B">
        <w:rPr>
          <w:rFonts w:ascii="Arial" w:hAnsi="Arial" w:cs="Arial"/>
          <w:sz w:val="22"/>
          <w:szCs w:val="22"/>
        </w:rPr>
        <w:t xml:space="preserve">(freedom of information act) </w:t>
      </w:r>
      <w:r>
        <w:rPr>
          <w:rFonts w:ascii="Arial" w:hAnsi="Arial" w:cs="Arial"/>
          <w:sz w:val="22"/>
          <w:szCs w:val="22"/>
        </w:rPr>
        <w:t>where relevant</w:t>
      </w:r>
      <w:r w:rsidRPr="006009BC">
        <w:rPr>
          <w:rFonts w:ascii="Arial" w:hAnsi="Arial" w:cs="Arial"/>
          <w:sz w:val="22"/>
          <w:szCs w:val="22"/>
        </w:rPr>
        <w:t>.</w:t>
      </w:r>
    </w:p>
    <w:p w14:paraId="378141D5" w14:textId="77777777" w:rsidR="00A86C6A" w:rsidRDefault="00A86C6A" w:rsidP="00A86C6A">
      <w:pPr>
        <w:spacing w:line="360" w:lineRule="auto"/>
        <w:rPr>
          <w:rFonts w:ascii="Arial" w:hAnsi="Arial" w:cs="Arial"/>
          <w:b/>
          <w:sz w:val="22"/>
          <w:szCs w:val="22"/>
        </w:rPr>
      </w:pPr>
    </w:p>
    <w:p w14:paraId="74C766A3" w14:textId="77777777" w:rsidR="00A86C6A" w:rsidRDefault="00A86C6A" w:rsidP="00A86C6A">
      <w:pPr>
        <w:spacing w:line="360" w:lineRule="auto"/>
        <w:rPr>
          <w:rFonts w:ascii="Arial" w:hAnsi="Arial" w:cs="Arial"/>
          <w:b/>
          <w:sz w:val="22"/>
          <w:szCs w:val="22"/>
        </w:rPr>
      </w:pPr>
      <w:r w:rsidRPr="00915982">
        <w:rPr>
          <w:rFonts w:ascii="Arial" w:hAnsi="Arial" w:cs="Arial"/>
          <w:b/>
          <w:sz w:val="22"/>
          <w:szCs w:val="22"/>
        </w:rPr>
        <w:t xml:space="preserve">Confidentiality </w:t>
      </w:r>
      <w:r>
        <w:rPr>
          <w:rFonts w:ascii="Arial" w:hAnsi="Arial" w:cs="Arial"/>
          <w:b/>
          <w:sz w:val="22"/>
          <w:szCs w:val="22"/>
        </w:rPr>
        <w:t>p</w:t>
      </w:r>
      <w:r w:rsidRPr="00915982">
        <w:rPr>
          <w:rFonts w:ascii="Arial" w:hAnsi="Arial" w:cs="Arial"/>
          <w:b/>
          <w:sz w:val="22"/>
          <w:szCs w:val="22"/>
        </w:rPr>
        <w:t>rocedures</w:t>
      </w:r>
    </w:p>
    <w:p w14:paraId="20B96863" w14:textId="77777777" w:rsidR="00A86C6A" w:rsidRPr="00915982" w:rsidRDefault="00A86C6A" w:rsidP="00A86C6A">
      <w:pPr>
        <w:spacing w:line="360" w:lineRule="auto"/>
        <w:rPr>
          <w:rFonts w:ascii="Arial" w:hAnsi="Arial" w:cs="Arial"/>
          <w:b/>
          <w:sz w:val="22"/>
          <w:szCs w:val="22"/>
        </w:rPr>
      </w:pPr>
    </w:p>
    <w:p w14:paraId="03E66A78"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398F4287"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Some parents may share information about themselves with other parents as well as staff; the setting cannot be held responsible if information is shared beyond those parents whom the person has</w:t>
      </w:r>
      <w:r>
        <w:rPr>
          <w:rFonts w:ascii="Arial" w:hAnsi="Arial" w:cs="Arial"/>
          <w:sz w:val="22"/>
          <w:szCs w:val="22"/>
        </w:rPr>
        <w:t xml:space="preserve"> </w:t>
      </w:r>
      <w:r w:rsidRPr="00B76F86">
        <w:rPr>
          <w:rFonts w:ascii="Arial" w:hAnsi="Arial" w:cs="Arial"/>
          <w:sz w:val="22"/>
          <w:szCs w:val="22"/>
        </w:rPr>
        <w:t>‘confided’ in.</w:t>
      </w:r>
    </w:p>
    <w:p w14:paraId="47F81314" w14:textId="77777777" w:rsidR="00A86C6A" w:rsidRPr="00CD7490"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Information shared between parents i</w:t>
      </w:r>
      <w:r>
        <w:rPr>
          <w:rFonts w:ascii="Arial" w:hAnsi="Arial" w:cs="Arial"/>
          <w:sz w:val="22"/>
          <w:szCs w:val="22"/>
        </w:rPr>
        <w:t>n a discussion</w:t>
      </w:r>
      <w:r w:rsidRPr="00B76F86">
        <w:rPr>
          <w:rFonts w:ascii="Arial" w:hAnsi="Arial" w:cs="Arial"/>
          <w:sz w:val="22"/>
          <w:szCs w:val="22"/>
        </w:rPr>
        <w:t xml:space="preserve">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p>
    <w:p w14:paraId="1300BE89" w14:textId="77777777" w:rsidR="00A86C6A" w:rsidRPr="00B76F86"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 xml:space="preserve">We inform parents when we need to record confidential information beyond the general personal information we keep (see our Children's Records Policy) - for example with </w:t>
      </w:r>
      <w:r w:rsidRPr="00B76F86">
        <w:rPr>
          <w:rFonts w:ascii="Arial" w:hAnsi="Arial" w:cs="Arial"/>
          <w:sz w:val="22"/>
          <w:szCs w:val="22"/>
        </w:rPr>
        <w:lastRenderedPageBreak/>
        <w:t>regard to any injuries, 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1E9A4033" w14:textId="77777777" w:rsidR="00A86C6A" w:rsidRPr="00A84C11" w:rsidRDefault="00A86C6A" w:rsidP="00A86C6A">
      <w:pPr>
        <w:pStyle w:val="ListParagraph"/>
        <w:numPr>
          <w:ilvl w:val="0"/>
          <w:numId w:val="1"/>
        </w:numPr>
        <w:spacing w:line="360" w:lineRule="auto"/>
        <w:contextualSpacing w:val="0"/>
        <w:rPr>
          <w:rFonts w:ascii="Arial" w:hAnsi="Arial" w:cs="Arial"/>
          <w:sz w:val="22"/>
          <w:szCs w:val="22"/>
        </w:rPr>
      </w:pPr>
      <w:r w:rsidRPr="00B76F86">
        <w:rPr>
          <w:rFonts w:ascii="Arial" w:hAnsi="Arial" w:cs="Arial"/>
          <w:sz w:val="22"/>
          <w:szCs w:val="22"/>
        </w:rPr>
        <w:t>We keep all records securely (see our Children's Records Policy).</w:t>
      </w:r>
    </w:p>
    <w:p w14:paraId="1E9DA15F" w14:textId="77777777" w:rsidR="00A86C6A" w:rsidRPr="00915982" w:rsidRDefault="00A86C6A" w:rsidP="00A86C6A">
      <w:pPr>
        <w:pStyle w:val="ListParagraph"/>
        <w:spacing w:line="360" w:lineRule="auto"/>
        <w:contextualSpacing w:val="0"/>
        <w:rPr>
          <w:rFonts w:ascii="Arial" w:hAnsi="Arial" w:cs="Arial"/>
          <w:sz w:val="22"/>
          <w:szCs w:val="22"/>
        </w:rPr>
      </w:pPr>
    </w:p>
    <w:p w14:paraId="20447FDF" w14:textId="77777777" w:rsidR="00A86C6A" w:rsidRDefault="00A86C6A" w:rsidP="00A86C6A">
      <w:pPr>
        <w:pStyle w:val="Heading2"/>
        <w:spacing w:line="360" w:lineRule="auto"/>
        <w:rPr>
          <w:szCs w:val="22"/>
        </w:rPr>
      </w:pPr>
      <w:r w:rsidRPr="00915982">
        <w:rPr>
          <w:szCs w:val="22"/>
        </w:rPr>
        <w:t>Client access to records procedure</w:t>
      </w:r>
      <w:r>
        <w:rPr>
          <w:szCs w:val="22"/>
        </w:rPr>
        <w:t>s</w:t>
      </w:r>
    </w:p>
    <w:p w14:paraId="7EEA56FD" w14:textId="77777777" w:rsidR="00A86C6A" w:rsidRPr="00F34502" w:rsidRDefault="00A86C6A" w:rsidP="00A86C6A">
      <w:pPr>
        <w:spacing w:line="360" w:lineRule="auto"/>
      </w:pPr>
    </w:p>
    <w:p w14:paraId="7F1824F6" w14:textId="77777777" w:rsidR="00A86C6A" w:rsidRPr="00B76F86" w:rsidRDefault="00A86C6A" w:rsidP="00A86C6A">
      <w:pPr>
        <w:spacing w:line="360" w:lineRule="auto"/>
        <w:rPr>
          <w:rFonts w:ascii="Arial" w:hAnsi="Arial" w:cs="Arial"/>
          <w:sz w:val="22"/>
          <w:szCs w:val="22"/>
        </w:rPr>
      </w:pPr>
      <w:r w:rsidRPr="00B76F86">
        <w:rPr>
          <w:rFonts w:ascii="Arial" w:hAnsi="Arial" w:cs="Arial"/>
          <w:sz w:val="22"/>
          <w:szCs w:val="22"/>
        </w:rPr>
        <w:t>Parents may request access to any confidential records held 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5C4EF7B6"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leader or manager.</w:t>
      </w:r>
    </w:p>
    <w:p w14:paraId="5C81F52E" w14:textId="1CB6ED48"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w:t>
      </w:r>
      <w:r w:rsidRPr="00B76F86">
        <w:rPr>
          <w:rFonts w:ascii="Arial" w:hAnsi="Arial" w:cs="Arial"/>
          <w:sz w:val="22"/>
          <w:szCs w:val="22"/>
        </w:rPr>
        <w:t xml:space="preserve"> informs the </w:t>
      </w:r>
      <w:r w:rsidR="00E619EE">
        <w:rPr>
          <w:rFonts w:ascii="Arial" w:hAnsi="Arial"/>
          <w:sz w:val="22"/>
          <w:szCs w:val="22"/>
        </w:rPr>
        <w:t>Board of Trustees</w:t>
      </w:r>
      <w:r w:rsidR="00E619EE">
        <w:rPr>
          <w:rFonts w:ascii="Arial" w:hAnsi="Arial" w:cs="Arial"/>
          <w:sz w:val="22"/>
          <w:szCs w:val="22"/>
        </w:rPr>
        <w:t xml:space="preserve"> </w:t>
      </w:r>
      <w:r w:rsidRPr="00B76F86">
        <w:rPr>
          <w:rFonts w:ascii="Arial" w:hAnsi="Arial" w:cs="Arial"/>
          <w:sz w:val="22"/>
          <w:szCs w:val="22"/>
        </w:rPr>
        <w:t>and sends a written acknowledgement.</w:t>
      </w:r>
    </w:p>
    <w:p w14:paraId="00A7CD6A"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We commit</w:t>
      </w:r>
      <w:r w:rsidRPr="00B76F86">
        <w:rPr>
          <w:rFonts w:ascii="Arial" w:hAnsi="Arial" w:cs="Arial"/>
          <w:sz w:val="22"/>
          <w:szCs w:val="22"/>
        </w:rPr>
        <w:t xml:space="preserve"> to providing access within 14 days, although this may be extended.</w:t>
      </w:r>
    </w:p>
    <w:p w14:paraId="40801DF8"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 and chair</w:t>
      </w:r>
      <w:r w:rsidRPr="00B76F86">
        <w:rPr>
          <w:rFonts w:ascii="Arial" w:hAnsi="Arial" w:cs="Arial"/>
          <w:sz w:val="22"/>
          <w:szCs w:val="22"/>
        </w:rPr>
        <w:t xml:space="preserve"> prepare the file for viewing.</w:t>
      </w:r>
    </w:p>
    <w:p w14:paraId="0E0A915C"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All third parties are written to, stating that a request for disclosure has been received and asking for their permission to disclose to the person requesting it. Copies of these letters are retained on file.</w:t>
      </w:r>
    </w:p>
    <w:p w14:paraId="46772254"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‘Third parties’ include all family members who may be referred to in the records.</w:t>
      </w:r>
    </w:p>
    <w:p w14:paraId="636CDB49"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It also includes workers from any other agency, including children's social care, the health authority, etc. It is usual for agencies to refuse consent to disclose, preferring the individual to go directly to them.</w:t>
      </w:r>
    </w:p>
    <w:p w14:paraId="62257980"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When all the consents/refusals to disclose have been received, these are attached to the copy of the request letter.</w:t>
      </w:r>
    </w:p>
    <w:p w14:paraId="52B3189D"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A photocopy of the complete file is taken.</w:t>
      </w:r>
    </w:p>
    <w:p w14:paraId="3BC41534" w14:textId="77777777" w:rsidR="00A86C6A" w:rsidRDefault="00A86C6A" w:rsidP="00A86C6A">
      <w:pPr>
        <w:numPr>
          <w:ilvl w:val="0"/>
          <w:numId w:val="2"/>
        </w:numPr>
        <w:spacing w:line="360" w:lineRule="auto"/>
        <w:rPr>
          <w:rFonts w:ascii="Arial" w:hAnsi="Arial" w:cs="Arial"/>
          <w:sz w:val="22"/>
          <w:szCs w:val="22"/>
        </w:rPr>
      </w:pPr>
      <w:r>
        <w:rPr>
          <w:rFonts w:ascii="Arial" w:hAnsi="Arial" w:cs="Arial"/>
          <w:sz w:val="22"/>
          <w:szCs w:val="22"/>
        </w:rPr>
        <w:t>The Manager and chair</w:t>
      </w:r>
      <w:r w:rsidRPr="00B76F86">
        <w:rPr>
          <w:rFonts w:ascii="Arial" w:hAnsi="Arial" w:cs="Arial"/>
          <w:sz w:val="22"/>
          <w:szCs w:val="22"/>
        </w:rPr>
        <w:t xml:space="preserve"> go through the file and remove any information which a third party has refused consent to disclose. A thick black marker is used, to score through every reference to the third party and information they have added to the file.</w:t>
      </w:r>
    </w:p>
    <w:p w14:paraId="6C6E4162"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5CCF301B"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The ‘clean copy’ is photocopied for the parents, who are then invited in to discuss the contents. The file should never be given straight over, but should be go</w:t>
      </w:r>
      <w:r>
        <w:rPr>
          <w:rFonts w:ascii="Arial" w:hAnsi="Arial" w:cs="Arial"/>
          <w:sz w:val="22"/>
          <w:szCs w:val="22"/>
        </w:rPr>
        <w:t>ne through by the Manager</w:t>
      </w:r>
      <w:r w:rsidRPr="00B76F86">
        <w:rPr>
          <w:rFonts w:ascii="Arial" w:hAnsi="Arial" w:cs="Arial"/>
          <w:sz w:val="22"/>
          <w:szCs w:val="22"/>
        </w:rPr>
        <w:t>, so that it can be explained.</w:t>
      </w:r>
    </w:p>
    <w:p w14:paraId="13755E0B" w14:textId="77777777" w:rsidR="00A86C6A" w:rsidRDefault="00A86C6A" w:rsidP="00A86C6A">
      <w:pPr>
        <w:numPr>
          <w:ilvl w:val="0"/>
          <w:numId w:val="2"/>
        </w:numPr>
        <w:spacing w:line="360" w:lineRule="auto"/>
        <w:rPr>
          <w:rFonts w:ascii="Arial" w:hAnsi="Arial" w:cs="Arial"/>
          <w:sz w:val="22"/>
          <w:szCs w:val="22"/>
        </w:rPr>
      </w:pPr>
      <w:r w:rsidRPr="00B76F86">
        <w:rPr>
          <w:rFonts w:ascii="Arial" w:hAnsi="Arial" w:cs="Arial"/>
          <w:sz w:val="22"/>
          <w:szCs w:val="22"/>
        </w:rPr>
        <w:t>Legal advice may be sought before sharing a file, especially where the parent has possible grounds for litigation against the setting or another (third party) agency.</w:t>
      </w:r>
    </w:p>
    <w:p w14:paraId="18A5847F" w14:textId="77777777" w:rsidR="00A86C6A" w:rsidRDefault="00A86C6A" w:rsidP="00A86C6A">
      <w:pPr>
        <w:spacing w:line="360" w:lineRule="auto"/>
        <w:rPr>
          <w:rFonts w:ascii="Arial" w:hAnsi="Arial" w:cs="Arial"/>
          <w:sz w:val="22"/>
          <w:szCs w:val="22"/>
        </w:rPr>
      </w:pPr>
    </w:p>
    <w:p w14:paraId="20D8ADF7" w14:textId="77777777" w:rsidR="00A86C6A" w:rsidRPr="00B76F86" w:rsidRDefault="00A86C6A" w:rsidP="00A86C6A">
      <w:pPr>
        <w:spacing w:line="360" w:lineRule="auto"/>
        <w:rPr>
          <w:rFonts w:ascii="Arial" w:hAnsi="Arial" w:cs="Arial"/>
          <w:sz w:val="22"/>
          <w:szCs w:val="22"/>
        </w:rPr>
      </w:pPr>
      <w:r w:rsidRPr="00B76F86">
        <w:rPr>
          <w:rFonts w:ascii="Arial" w:hAnsi="Arial" w:cs="Arial"/>
          <w:sz w:val="22"/>
          <w:szCs w:val="22"/>
        </w:rPr>
        <w:lastRenderedPageBreak/>
        <w:t>All the undertakings above are subject to the paramount commitment of the 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w:t>
      </w:r>
      <w:r>
        <w:rPr>
          <w:rFonts w:ascii="Arial" w:hAnsi="Arial" w:cs="Arial"/>
          <w:sz w:val="22"/>
          <w:szCs w:val="22"/>
        </w:rPr>
        <w:t>ng Children</w:t>
      </w:r>
    </w:p>
    <w:p w14:paraId="3396AE8E" w14:textId="77777777" w:rsidR="00A86C6A" w:rsidRDefault="00A86C6A" w:rsidP="00A86C6A">
      <w:pPr>
        <w:spacing w:line="360" w:lineRule="auto"/>
        <w:rPr>
          <w:rFonts w:ascii="Arial" w:hAnsi="Arial" w:cs="Arial"/>
          <w:b/>
          <w:sz w:val="22"/>
          <w:szCs w:val="22"/>
        </w:rPr>
      </w:pPr>
    </w:p>
    <w:p w14:paraId="36B33E8D" w14:textId="77777777" w:rsidR="00A86C6A" w:rsidRPr="001A2A9F" w:rsidRDefault="00A86C6A" w:rsidP="00A86C6A">
      <w:pPr>
        <w:spacing w:line="360" w:lineRule="auto"/>
        <w:rPr>
          <w:rFonts w:ascii="Arial" w:hAnsi="Arial" w:cs="Arial"/>
          <w:b/>
          <w:sz w:val="22"/>
          <w:szCs w:val="22"/>
        </w:rPr>
      </w:pPr>
    </w:p>
    <w:tbl>
      <w:tblPr>
        <w:tblW w:w="5000" w:type="pct"/>
        <w:tblLook w:val="01E0" w:firstRow="1" w:lastRow="1" w:firstColumn="1" w:lastColumn="1" w:noHBand="0" w:noVBand="0"/>
      </w:tblPr>
      <w:tblGrid>
        <w:gridCol w:w="4253"/>
        <w:gridCol w:w="3220"/>
        <w:gridCol w:w="1769"/>
      </w:tblGrid>
      <w:tr w:rsidR="00A86C6A" w:rsidRPr="00452363" w14:paraId="34743B2E" w14:textId="77777777" w:rsidTr="008017C5">
        <w:tc>
          <w:tcPr>
            <w:tcW w:w="2301" w:type="pct"/>
          </w:tcPr>
          <w:p w14:paraId="15736D35" w14:textId="77777777" w:rsidR="00A86C6A" w:rsidRPr="00784FA2" w:rsidRDefault="00A86C6A" w:rsidP="008017C5">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83156C2" w14:textId="77777777" w:rsidR="00A86C6A" w:rsidRPr="00784FA2" w:rsidRDefault="00A86C6A" w:rsidP="008017C5">
            <w:pPr>
              <w:spacing w:line="360" w:lineRule="auto"/>
              <w:rPr>
                <w:rFonts w:ascii="Arial" w:hAnsi="Arial" w:cs="Arial"/>
              </w:rPr>
            </w:pPr>
          </w:p>
        </w:tc>
        <w:tc>
          <w:tcPr>
            <w:tcW w:w="957" w:type="pct"/>
          </w:tcPr>
          <w:p w14:paraId="67DA1569"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(name of provider)</w:t>
            </w:r>
          </w:p>
        </w:tc>
      </w:tr>
      <w:tr w:rsidR="00A86C6A" w:rsidRPr="00452363" w14:paraId="2603B319" w14:textId="77777777" w:rsidTr="008017C5">
        <w:tc>
          <w:tcPr>
            <w:tcW w:w="2301" w:type="pct"/>
          </w:tcPr>
          <w:p w14:paraId="6A0F2BF9" w14:textId="77777777" w:rsidR="00A86C6A" w:rsidRPr="00784FA2" w:rsidRDefault="00A86C6A" w:rsidP="008017C5">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7030A0"/>
              <w:bottom w:val="single" w:sz="4" w:space="0" w:color="7030A0"/>
            </w:tcBorders>
          </w:tcPr>
          <w:p w14:paraId="6316EE9C" w14:textId="77777777" w:rsidR="00A86C6A" w:rsidRPr="00784FA2" w:rsidRDefault="00A86C6A" w:rsidP="008017C5">
            <w:pPr>
              <w:spacing w:line="360" w:lineRule="auto"/>
              <w:rPr>
                <w:rFonts w:ascii="Arial" w:hAnsi="Arial" w:cs="Arial"/>
              </w:rPr>
            </w:pPr>
          </w:p>
        </w:tc>
        <w:tc>
          <w:tcPr>
            <w:tcW w:w="957" w:type="pct"/>
          </w:tcPr>
          <w:p w14:paraId="01CCB9E2"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(date)</w:t>
            </w:r>
          </w:p>
        </w:tc>
      </w:tr>
      <w:tr w:rsidR="00A86C6A" w:rsidRPr="00452363" w14:paraId="2DE53A06" w14:textId="77777777" w:rsidTr="008017C5">
        <w:tc>
          <w:tcPr>
            <w:tcW w:w="2301" w:type="pct"/>
          </w:tcPr>
          <w:p w14:paraId="76FA8F10" w14:textId="77777777" w:rsidR="00A86C6A" w:rsidRPr="00784FA2" w:rsidRDefault="00A86C6A" w:rsidP="008017C5">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054F4683" w14:textId="77777777" w:rsidR="00A86C6A" w:rsidRPr="00784FA2" w:rsidRDefault="00A86C6A" w:rsidP="008017C5">
            <w:pPr>
              <w:spacing w:line="360" w:lineRule="auto"/>
              <w:rPr>
                <w:rFonts w:ascii="Arial" w:hAnsi="Arial" w:cs="Arial"/>
              </w:rPr>
            </w:pPr>
          </w:p>
        </w:tc>
        <w:tc>
          <w:tcPr>
            <w:tcW w:w="957" w:type="pct"/>
          </w:tcPr>
          <w:p w14:paraId="4D50C011" w14:textId="77777777" w:rsidR="00A86C6A" w:rsidRPr="00A8708F" w:rsidRDefault="00A86C6A" w:rsidP="008017C5">
            <w:pPr>
              <w:spacing w:line="360" w:lineRule="auto"/>
              <w:rPr>
                <w:rFonts w:ascii="Arial" w:hAnsi="Arial" w:cs="Arial"/>
                <w:i/>
              </w:rPr>
            </w:pPr>
            <w:r w:rsidRPr="00A8708F">
              <w:rPr>
                <w:rFonts w:ascii="Arial" w:hAnsi="Arial" w:cs="Arial"/>
                <w:i/>
                <w:sz w:val="22"/>
                <w:szCs w:val="22"/>
              </w:rPr>
              <w:t>(date)</w:t>
            </w:r>
          </w:p>
        </w:tc>
      </w:tr>
      <w:tr w:rsidR="00A86C6A" w:rsidRPr="00452363" w14:paraId="373DBFD1" w14:textId="77777777" w:rsidTr="008017C5">
        <w:tc>
          <w:tcPr>
            <w:tcW w:w="2301" w:type="pct"/>
          </w:tcPr>
          <w:p w14:paraId="4DEFB698" w14:textId="77777777" w:rsidR="00A86C6A" w:rsidRPr="00784FA2" w:rsidRDefault="00A86C6A" w:rsidP="008017C5">
            <w:pPr>
              <w:spacing w:line="360" w:lineRule="auto"/>
              <w:rPr>
                <w:rFonts w:ascii="Arial" w:hAnsi="Arial" w:cs="Arial"/>
              </w:rPr>
            </w:pPr>
            <w:r w:rsidRPr="00784FA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003CCAD3" w14:textId="77777777" w:rsidR="00A86C6A" w:rsidRPr="00784FA2" w:rsidRDefault="00A86C6A" w:rsidP="008017C5">
            <w:pPr>
              <w:spacing w:line="360" w:lineRule="auto"/>
              <w:rPr>
                <w:rFonts w:ascii="Arial" w:hAnsi="Arial" w:cs="Arial"/>
              </w:rPr>
            </w:pPr>
          </w:p>
        </w:tc>
      </w:tr>
      <w:tr w:rsidR="00A86C6A" w:rsidRPr="00452363" w14:paraId="26F74F0C" w14:textId="77777777" w:rsidTr="008017C5">
        <w:tblPrEx>
          <w:tblLook w:val="04A0" w:firstRow="1" w:lastRow="0" w:firstColumn="1" w:lastColumn="0" w:noHBand="0" w:noVBand="1"/>
        </w:tblPrEx>
        <w:tc>
          <w:tcPr>
            <w:tcW w:w="2301" w:type="pct"/>
          </w:tcPr>
          <w:p w14:paraId="56F4937C" w14:textId="77777777" w:rsidR="00A86C6A" w:rsidRPr="00784FA2" w:rsidRDefault="00A86C6A" w:rsidP="008017C5">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7FCAED1C" w14:textId="77777777" w:rsidR="00A86C6A" w:rsidRPr="00784FA2" w:rsidRDefault="00A86C6A" w:rsidP="008017C5">
            <w:pPr>
              <w:spacing w:line="360" w:lineRule="auto"/>
              <w:rPr>
                <w:rFonts w:ascii="Arial" w:hAnsi="Arial" w:cs="Arial"/>
              </w:rPr>
            </w:pPr>
          </w:p>
        </w:tc>
      </w:tr>
      <w:tr w:rsidR="00A86C6A" w:rsidRPr="00452363" w14:paraId="0DA00E90" w14:textId="77777777" w:rsidTr="008017C5">
        <w:tblPrEx>
          <w:tblLook w:val="04A0" w:firstRow="1" w:lastRow="0" w:firstColumn="1" w:lastColumn="0" w:noHBand="0" w:noVBand="1"/>
        </w:tblPrEx>
        <w:tc>
          <w:tcPr>
            <w:tcW w:w="2301" w:type="pct"/>
          </w:tcPr>
          <w:p w14:paraId="78A04D35" w14:textId="77777777" w:rsidR="00A86C6A" w:rsidRPr="00784FA2" w:rsidRDefault="00A86C6A" w:rsidP="008017C5">
            <w:pPr>
              <w:spacing w:line="360" w:lineRule="auto"/>
              <w:rPr>
                <w:rFonts w:ascii="Arial" w:hAnsi="Arial" w:cs="Arial"/>
              </w:rPr>
            </w:pPr>
            <w:r w:rsidRPr="00784FA2">
              <w:rPr>
                <w:rFonts w:ascii="Arial" w:hAnsi="Arial" w:cs="Arial"/>
                <w:sz w:val="22"/>
                <w:szCs w:val="22"/>
              </w:rPr>
              <w:t>Role of signatory (e.g. chair</w:t>
            </w:r>
            <w:r>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38BEDFE4" w14:textId="77777777" w:rsidR="00A86C6A" w:rsidRPr="00784FA2" w:rsidRDefault="00A86C6A" w:rsidP="008017C5">
            <w:pPr>
              <w:spacing w:line="360" w:lineRule="auto"/>
              <w:rPr>
                <w:rFonts w:ascii="Arial" w:hAnsi="Arial" w:cs="Arial"/>
              </w:rPr>
            </w:pPr>
          </w:p>
        </w:tc>
      </w:tr>
    </w:tbl>
    <w:p w14:paraId="505B70E5" w14:textId="77777777" w:rsidR="005464AA" w:rsidRDefault="005464AA"/>
    <w:sectPr w:rsidR="00546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8181" w14:textId="77777777" w:rsidR="00FE49EF" w:rsidRDefault="00FE49EF" w:rsidP="00F5691B">
      <w:r>
        <w:separator/>
      </w:r>
    </w:p>
  </w:endnote>
  <w:endnote w:type="continuationSeparator" w:id="0">
    <w:p w14:paraId="32925A0B" w14:textId="77777777" w:rsidR="00FE49EF" w:rsidRDefault="00FE49EF" w:rsidP="00F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B2EF" w14:textId="77777777" w:rsidR="00FE49EF" w:rsidRDefault="00FE49EF" w:rsidP="00F5691B">
      <w:r>
        <w:separator/>
      </w:r>
    </w:p>
  </w:footnote>
  <w:footnote w:type="continuationSeparator" w:id="0">
    <w:p w14:paraId="2DB3B056" w14:textId="77777777" w:rsidR="00FE49EF" w:rsidRDefault="00FE49EF" w:rsidP="00F5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1104596">
    <w:abstractNumId w:val="0"/>
  </w:num>
  <w:num w:numId="2" w16cid:durableId="84563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C6A"/>
    <w:rsid w:val="002E6850"/>
    <w:rsid w:val="005254FF"/>
    <w:rsid w:val="005464AA"/>
    <w:rsid w:val="00751228"/>
    <w:rsid w:val="008F24F4"/>
    <w:rsid w:val="00915436"/>
    <w:rsid w:val="009E1E8E"/>
    <w:rsid w:val="00A86C6A"/>
    <w:rsid w:val="00B90F7B"/>
    <w:rsid w:val="00CF0F62"/>
    <w:rsid w:val="00E619EE"/>
    <w:rsid w:val="00F5691B"/>
    <w:rsid w:val="00FE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863C"/>
  <w15:docId w15:val="{4CA2DD26-7C5C-496D-83CF-D9D48BF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C6A"/>
    <w:pPr>
      <w:keepNext/>
      <w:outlineLvl w:val="0"/>
    </w:pPr>
    <w:rPr>
      <w:rFonts w:ascii="Arial" w:hAnsi="Arial" w:cs="Arial"/>
      <w:b/>
      <w:bCs/>
      <w:sz w:val="28"/>
    </w:rPr>
  </w:style>
  <w:style w:type="paragraph" w:styleId="Heading2">
    <w:name w:val="heading 2"/>
    <w:basedOn w:val="Normal"/>
    <w:next w:val="Normal"/>
    <w:link w:val="Heading2Char"/>
    <w:qFormat/>
    <w:rsid w:val="00A86C6A"/>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C6A"/>
    <w:rPr>
      <w:rFonts w:ascii="Arial" w:eastAsia="Times New Roman" w:hAnsi="Arial" w:cs="Arial"/>
      <w:b/>
      <w:bCs/>
      <w:sz w:val="28"/>
      <w:szCs w:val="24"/>
    </w:rPr>
  </w:style>
  <w:style w:type="character" w:customStyle="1" w:styleId="Heading2Char">
    <w:name w:val="Heading 2 Char"/>
    <w:basedOn w:val="DefaultParagraphFont"/>
    <w:link w:val="Heading2"/>
    <w:rsid w:val="00A86C6A"/>
    <w:rPr>
      <w:rFonts w:ascii="Arial" w:eastAsia="Times New Roman" w:hAnsi="Arial" w:cs="Arial"/>
      <w:b/>
      <w:bCs/>
      <w:szCs w:val="24"/>
    </w:rPr>
  </w:style>
  <w:style w:type="paragraph" w:styleId="ListParagraph">
    <w:name w:val="List Paragraph"/>
    <w:basedOn w:val="Normal"/>
    <w:uiPriority w:val="34"/>
    <w:qFormat/>
    <w:rsid w:val="00A86C6A"/>
    <w:pPr>
      <w:ind w:left="720"/>
      <w:contextualSpacing/>
    </w:pPr>
  </w:style>
  <w:style w:type="paragraph" w:styleId="BalloonText">
    <w:name w:val="Balloon Text"/>
    <w:basedOn w:val="Normal"/>
    <w:link w:val="BalloonTextChar"/>
    <w:uiPriority w:val="99"/>
    <w:semiHidden/>
    <w:unhideWhenUsed/>
    <w:rsid w:val="008F24F4"/>
    <w:rPr>
      <w:rFonts w:ascii="Tahoma" w:hAnsi="Tahoma" w:cs="Tahoma"/>
      <w:sz w:val="16"/>
      <w:szCs w:val="16"/>
    </w:rPr>
  </w:style>
  <w:style w:type="character" w:customStyle="1" w:styleId="BalloonTextChar">
    <w:name w:val="Balloon Text Char"/>
    <w:basedOn w:val="DefaultParagraphFont"/>
    <w:link w:val="BalloonText"/>
    <w:uiPriority w:val="99"/>
    <w:semiHidden/>
    <w:rsid w:val="008F24F4"/>
    <w:rPr>
      <w:rFonts w:ascii="Tahoma" w:eastAsia="Times New Roman" w:hAnsi="Tahoma" w:cs="Tahoma"/>
      <w:sz w:val="16"/>
      <w:szCs w:val="16"/>
    </w:rPr>
  </w:style>
  <w:style w:type="paragraph" w:styleId="Header">
    <w:name w:val="header"/>
    <w:basedOn w:val="Normal"/>
    <w:link w:val="HeaderChar"/>
    <w:uiPriority w:val="99"/>
    <w:unhideWhenUsed/>
    <w:rsid w:val="00F5691B"/>
    <w:pPr>
      <w:tabs>
        <w:tab w:val="center" w:pos="4513"/>
        <w:tab w:val="right" w:pos="9026"/>
      </w:tabs>
    </w:pPr>
  </w:style>
  <w:style w:type="character" w:customStyle="1" w:styleId="HeaderChar">
    <w:name w:val="Header Char"/>
    <w:basedOn w:val="DefaultParagraphFont"/>
    <w:link w:val="Header"/>
    <w:uiPriority w:val="99"/>
    <w:rsid w:val="00F56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91B"/>
    <w:pPr>
      <w:tabs>
        <w:tab w:val="center" w:pos="4513"/>
        <w:tab w:val="right" w:pos="9026"/>
      </w:tabs>
    </w:pPr>
  </w:style>
  <w:style w:type="character" w:customStyle="1" w:styleId="FooterChar">
    <w:name w:val="Footer Char"/>
    <w:basedOn w:val="DefaultParagraphFont"/>
    <w:link w:val="Footer"/>
    <w:uiPriority w:val="99"/>
    <w:rsid w:val="00F569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14</cp:revision>
  <cp:lastPrinted>2022-10-11T12:39:00Z</cp:lastPrinted>
  <dcterms:created xsi:type="dcterms:W3CDTF">2016-02-29T11:33:00Z</dcterms:created>
  <dcterms:modified xsi:type="dcterms:W3CDTF">2022-10-11T12:39:00Z</dcterms:modified>
</cp:coreProperties>
</file>